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2C" w:rsidRDefault="00DB363F" w:rsidP="00AA421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en-US"/>
        </w:rPr>
        <w:drawing>
          <wp:anchor distT="0" distB="0" distL="114935" distR="114935" simplePos="0" relativeHeight="251659264" behindDoc="1" locked="0" layoutInCell="1" allowOverlap="1" wp14:anchorId="7F76A9DB" wp14:editId="065F387D">
            <wp:simplePos x="0" y="0"/>
            <wp:positionH relativeFrom="column">
              <wp:posOffset>2676525</wp:posOffset>
            </wp:positionH>
            <wp:positionV relativeFrom="paragraph">
              <wp:posOffset>-19050</wp:posOffset>
            </wp:positionV>
            <wp:extent cx="965835" cy="800100"/>
            <wp:effectExtent l="0" t="0" r="571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82C" w:rsidRDefault="00DE682C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7A4E0E" w:rsidRDefault="007A4E0E" w:rsidP="007A4E0E">
      <w:pPr>
        <w:pStyle w:val="Heading3"/>
        <w:rPr>
          <w:lang w:val="sq-AL"/>
        </w:rPr>
      </w:pPr>
    </w:p>
    <w:p w:rsidR="007A4E0E" w:rsidRDefault="007A4E0E" w:rsidP="007A4E0E">
      <w:pPr>
        <w:pStyle w:val="Heading3"/>
        <w:rPr>
          <w:lang w:val="sq-AL"/>
        </w:rPr>
      </w:pPr>
    </w:p>
    <w:p w:rsidR="007A4E0E" w:rsidRPr="002A1F9C" w:rsidRDefault="007A4E0E" w:rsidP="007A4E0E">
      <w:pPr>
        <w:rPr>
          <w:lang w:val="sq-AL"/>
        </w:rPr>
      </w:pPr>
    </w:p>
    <w:p w:rsidR="007A4E0E" w:rsidRDefault="007A4E0E" w:rsidP="007A4E0E">
      <w:pPr>
        <w:jc w:val="center"/>
      </w:pPr>
    </w:p>
    <w:p w:rsidR="007A4E0E" w:rsidRDefault="002C1C3E" w:rsidP="007A4E0E">
      <w:pPr>
        <w:jc w:val="center"/>
      </w:pPr>
      <w:r>
        <w:t>KOMUNA E KAMENICËS</w:t>
      </w:r>
    </w:p>
    <w:p w:rsidR="002C1C3E" w:rsidRDefault="002C1C3E" w:rsidP="007A4E0E">
      <w:pPr>
        <w:jc w:val="center"/>
      </w:pPr>
      <w:r>
        <w:t>OPSTINA KAMENICA</w:t>
      </w:r>
    </w:p>
    <w:p w:rsidR="002C1C3E" w:rsidRDefault="002C1C3E" w:rsidP="007A4E0E">
      <w:pPr>
        <w:jc w:val="center"/>
      </w:pPr>
      <w:r>
        <w:t>KAMENICA MUNICIPALITY</w:t>
      </w:r>
    </w:p>
    <w:p w:rsidR="007A4E0E" w:rsidRDefault="007A4E0E" w:rsidP="007A4E0E">
      <w:pPr>
        <w:rPr>
          <w:lang w:val="sq-AL"/>
        </w:rPr>
      </w:pPr>
    </w:p>
    <w:p w:rsidR="007A4E0E" w:rsidRDefault="007A4E0E" w:rsidP="007A4E0E">
      <w:pPr>
        <w:rPr>
          <w:lang w:val="sq-AL"/>
        </w:rPr>
      </w:pPr>
    </w:p>
    <w:p w:rsidR="007A4E0E" w:rsidRDefault="007A4E0E" w:rsidP="007A4E0E">
      <w:pPr>
        <w:pStyle w:val="Heading3"/>
        <w:jc w:val="center"/>
        <w:rPr>
          <w:lang w:val="sq-AL"/>
        </w:rPr>
      </w:pPr>
    </w:p>
    <w:p w:rsidR="006B5CB7" w:rsidRDefault="006B5CB7" w:rsidP="006B5CB7">
      <w:pPr>
        <w:rPr>
          <w:lang w:val="sq-AL"/>
        </w:rPr>
      </w:pPr>
    </w:p>
    <w:p w:rsidR="006B5CB7" w:rsidRDefault="006B5CB7" w:rsidP="006B5CB7">
      <w:pPr>
        <w:rPr>
          <w:lang w:val="sq-AL"/>
        </w:rPr>
      </w:pPr>
    </w:p>
    <w:p w:rsidR="006B5CB7" w:rsidRDefault="006B5CB7" w:rsidP="006B5CB7">
      <w:pPr>
        <w:rPr>
          <w:lang w:val="sq-AL"/>
        </w:rPr>
      </w:pPr>
    </w:p>
    <w:p w:rsidR="006B5CB7" w:rsidRPr="006B5CB7" w:rsidRDefault="006B5CB7" w:rsidP="006B5CB7">
      <w:pPr>
        <w:rPr>
          <w:lang w:val="sq-AL"/>
        </w:rPr>
      </w:pPr>
    </w:p>
    <w:p w:rsidR="000C7665" w:rsidRPr="000C7665" w:rsidRDefault="000C7665" w:rsidP="000C7665">
      <w:pPr>
        <w:suppressAutoHyphens w:val="0"/>
        <w:autoSpaceDE w:val="0"/>
        <w:autoSpaceDN w:val="0"/>
        <w:adjustRightInd w:val="0"/>
        <w:rPr>
          <w:rFonts w:ascii="Calibri" w:eastAsia="MS Mincho" w:hAnsi="Calibri" w:cs="Calibri"/>
          <w:color w:val="000000"/>
          <w:lang w:val="sq-AL" w:eastAsia="en-US"/>
        </w:rPr>
      </w:pPr>
    </w:p>
    <w:p w:rsidR="000C7665" w:rsidRPr="00D72322" w:rsidRDefault="000C7665" w:rsidP="00D72322">
      <w:pPr>
        <w:suppressAutoHyphens w:val="0"/>
        <w:autoSpaceDE w:val="0"/>
        <w:autoSpaceDN w:val="0"/>
        <w:adjustRightInd w:val="0"/>
        <w:jc w:val="center"/>
        <w:rPr>
          <w:rFonts w:eastAsia="MS Mincho"/>
          <w:color w:val="000000"/>
          <w:sz w:val="28"/>
          <w:szCs w:val="28"/>
          <w:lang w:val="sq-AL" w:eastAsia="en-US"/>
        </w:rPr>
      </w:pPr>
      <w:r w:rsidRPr="00D72322">
        <w:rPr>
          <w:rFonts w:eastAsia="MS Mincho"/>
          <w:b/>
          <w:bCs/>
          <w:color w:val="000000"/>
          <w:sz w:val="28"/>
          <w:szCs w:val="28"/>
          <w:lang w:val="sq-AL" w:eastAsia="en-US"/>
        </w:rPr>
        <w:t>RAPORTI FINANCIAR BUXHETOR I KOMUNËS SË KAMENICËS</w:t>
      </w:r>
    </w:p>
    <w:p w:rsidR="000C7665" w:rsidRPr="00D72322" w:rsidRDefault="000C7665" w:rsidP="00D72322">
      <w:pPr>
        <w:suppressAutoHyphens w:val="0"/>
        <w:autoSpaceDE w:val="0"/>
        <w:autoSpaceDN w:val="0"/>
        <w:adjustRightInd w:val="0"/>
        <w:jc w:val="center"/>
        <w:rPr>
          <w:rFonts w:eastAsia="MS Mincho"/>
          <w:color w:val="000000"/>
          <w:sz w:val="28"/>
          <w:szCs w:val="28"/>
          <w:lang w:val="sq-AL" w:eastAsia="en-US"/>
        </w:rPr>
      </w:pPr>
      <w:r w:rsidRPr="00D72322">
        <w:rPr>
          <w:rFonts w:eastAsia="MS Mincho"/>
          <w:b/>
          <w:bCs/>
          <w:color w:val="000000"/>
          <w:sz w:val="28"/>
          <w:szCs w:val="28"/>
          <w:lang w:val="sq-AL" w:eastAsia="en-US"/>
        </w:rPr>
        <w:t xml:space="preserve">PËR PERIUDHËN 1 </w:t>
      </w:r>
      <w:r w:rsidR="004E069A">
        <w:rPr>
          <w:rFonts w:eastAsia="MS Mincho"/>
          <w:b/>
          <w:bCs/>
          <w:color w:val="000000"/>
          <w:sz w:val="28"/>
          <w:szCs w:val="28"/>
          <w:lang w:val="sq-AL" w:eastAsia="en-US"/>
        </w:rPr>
        <w:t>JANAR</w:t>
      </w:r>
      <w:r w:rsidRPr="00D72322">
        <w:rPr>
          <w:rFonts w:eastAsia="MS Mincho"/>
          <w:b/>
          <w:bCs/>
          <w:color w:val="000000"/>
          <w:sz w:val="28"/>
          <w:szCs w:val="28"/>
          <w:lang w:val="sq-AL" w:eastAsia="en-US"/>
        </w:rPr>
        <w:t xml:space="preserve"> – 3</w:t>
      </w:r>
      <w:r w:rsidR="004E069A">
        <w:rPr>
          <w:rFonts w:eastAsia="MS Mincho"/>
          <w:b/>
          <w:bCs/>
          <w:color w:val="000000"/>
          <w:sz w:val="28"/>
          <w:szCs w:val="28"/>
          <w:lang w:val="sq-AL" w:eastAsia="en-US"/>
        </w:rPr>
        <w:t>1</w:t>
      </w:r>
      <w:r w:rsidRPr="00D72322">
        <w:rPr>
          <w:rFonts w:eastAsia="MS Mincho"/>
          <w:b/>
          <w:bCs/>
          <w:color w:val="000000"/>
          <w:sz w:val="28"/>
          <w:szCs w:val="28"/>
          <w:lang w:val="sq-AL" w:eastAsia="en-US"/>
        </w:rPr>
        <w:t xml:space="preserve"> </w:t>
      </w:r>
      <w:r w:rsidR="004E069A">
        <w:rPr>
          <w:rFonts w:eastAsia="MS Mincho"/>
          <w:b/>
          <w:bCs/>
          <w:color w:val="000000"/>
          <w:sz w:val="28"/>
          <w:szCs w:val="28"/>
          <w:lang w:val="sq-AL" w:eastAsia="en-US"/>
        </w:rPr>
        <w:t>MARS 202</w:t>
      </w:r>
      <w:r w:rsidR="00A4463E">
        <w:rPr>
          <w:rFonts w:eastAsia="MS Mincho"/>
          <w:b/>
          <w:bCs/>
          <w:color w:val="000000"/>
          <w:sz w:val="28"/>
          <w:szCs w:val="28"/>
          <w:lang w:val="sq-AL" w:eastAsia="en-US"/>
        </w:rPr>
        <w:t>5</w:t>
      </w:r>
      <w:r w:rsidRPr="00D72322">
        <w:rPr>
          <w:rFonts w:eastAsia="MS Mincho"/>
          <w:b/>
          <w:bCs/>
          <w:color w:val="000000"/>
          <w:sz w:val="28"/>
          <w:szCs w:val="28"/>
          <w:lang w:val="sq-AL" w:eastAsia="en-US"/>
        </w:rPr>
        <w:t xml:space="preserve">(TM </w:t>
      </w:r>
      <w:r w:rsidR="004E069A">
        <w:rPr>
          <w:rFonts w:eastAsia="MS Mincho"/>
          <w:b/>
          <w:bCs/>
          <w:color w:val="000000"/>
          <w:sz w:val="28"/>
          <w:szCs w:val="28"/>
          <w:lang w:val="sq-AL" w:eastAsia="en-US"/>
        </w:rPr>
        <w:t>1</w:t>
      </w:r>
      <w:r w:rsidRPr="00D72322">
        <w:rPr>
          <w:rFonts w:eastAsia="MS Mincho"/>
          <w:b/>
          <w:bCs/>
          <w:color w:val="000000"/>
          <w:sz w:val="28"/>
          <w:szCs w:val="28"/>
          <w:lang w:val="sq-AL" w:eastAsia="en-US"/>
        </w:rPr>
        <w:t>)</w:t>
      </w:r>
    </w:p>
    <w:p w:rsidR="00DE682C" w:rsidRDefault="00DE682C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DE682C" w:rsidRDefault="00DE682C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EE5B3E" w:rsidRDefault="00EE5B3E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EE5B3E" w:rsidRDefault="00EE5B3E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EE5B3E" w:rsidRDefault="00EE5B3E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DB363F" w:rsidRPr="00F72932" w:rsidRDefault="00DB363F" w:rsidP="00DB363F">
      <w:pPr>
        <w:jc w:val="center"/>
        <w:rPr>
          <w:b/>
          <w:bCs/>
          <w:lang w:val="nb-NO"/>
        </w:rPr>
      </w:pPr>
      <w:r w:rsidRPr="00F72932">
        <w:rPr>
          <w:b/>
          <w:bCs/>
          <w:lang w:val="nb-NO"/>
        </w:rPr>
        <w:t>KAMENICË ,</w:t>
      </w:r>
      <w:r w:rsidR="009B1FBE">
        <w:rPr>
          <w:b/>
          <w:bCs/>
          <w:lang w:val="nb-NO"/>
        </w:rPr>
        <w:t>PRILL</w:t>
      </w:r>
      <w:r>
        <w:rPr>
          <w:b/>
          <w:bCs/>
          <w:lang w:val="nb-NO"/>
        </w:rPr>
        <w:t xml:space="preserve"> 20</w:t>
      </w:r>
      <w:r w:rsidR="00B01B56">
        <w:rPr>
          <w:b/>
          <w:bCs/>
          <w:lang w:val="nb-NO"/>
        </w:rPr>
        <w:t>2</w:t>
      </w:r>
      <w:r w:rsidR="003A751C">
        <w:rPr>
          <w:b/>
          <w:bCs/>
          <w:lang w:val="nb-NO"/>
        </w:rPr>
        <w:t>5</w:t>
      </w:r>
    </w:p>
    <w:p w:rsidR="00DB363F" w:rsidRPr="00F72932" w:rsidRDefault="00DB363F" w:rsidP="00DB363F">
      <w:pPr>
        <w:jc w:val="center"/>
        <w:rPr>
          <w:b/>
          <w:bCs/>
          <w:lang w:val="nb-NO"/>
        </w:rPr>
      </w:pPr>
      <w:r w:rsidRPr="00F72932">
        <w:rPr>
          <w:b/>
          <w:bCs/>
          <w:lang w:val="nb-NO"/>
        </w:rPr>
        <w:t>____________________________________________________________________</w:t>
      </w:r>
    </w:p>
    <w:p w:rsidR="00DB363F" w:rsidRPr="00F72932" w:rsidRDefault="00DB363F" w:rsidP="00DB363F">
      <w:pPr>
        <w:jc w:val="center"/>
        <w:rPr>
          <w:b/>
          <w:bCs/>
          <w:lang w:val="nb-NO"/>
        </w:rPr>
      </w:pPr>
      <w:r w:rsidRPr="00F72932">
        <w:rPr>
          <w:b/>
          <w:bCs/>
          <w:lang w:val="nb-NO"/>
        </w:rPr>
        <w:t>www.kamenica-komuna.org</w:t>
      </w:r>
    </w:p>
    <w:p w:rsidR="00DE682C" w:rsidRDefault="00DE682C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F412A1" w:rsidRDefault="00F412A1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F412A1" w:rsidRDefault="00F412A1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144637" w:rsidRDefault="0014463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144637" w:rsidRDefault="0014463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144637" w:rsidRDefault="0014463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:rsidR="00927CA3" w:rsidRPr="00927CA3" w:rsidRDefault="00927CA3" w:rsidP="00927CA3">
      <w:pPr>
        <w:suppressAutoHyphens w:val="0"/>
        <w:autoSpaceDE w:val="0"/>
        <w:autoSpaceDN w:val="0"/>
        <w:adjustRightInd w:val="0"/>
        <w:rPr>
          <w:rFonts w:ascii="Calibri" w:eastAsia="MS Mincho" w:hAnsi="Calibri" w:cs="Calibri"/>
          <w:color w:val="000000"/>
          <w:lang w:val="sq-AL" w:eastAsia="en-US"/>
        </w:rPr>
      </w:pPr>
    </w:p>
    <w:p w:rsidR="00195F30" w:rsidRPr="00195F30" w:rsidRDefault="00195F30" w:rsidP="00195F30">
      <w:pPr>
        <w:suppressAutoHyphens w:val="0"/>
        <w:autoSpaceDE w:val="0"/>
        <w:autoSpaceDN w:val="0"/>
        <w:adjustRightInd w:val="0"/>
        <w:rPr>
          <w:rFonts w:ascii="Calibri" w:eastAsia="MS Mincho" w:hAnsi="Calibri" w:cs="Calibri"/>
          <w:color w:val="000000"/>
          <w:sz w:val="28"/>
          <w:szCs w:val="28"/>
          <w:lang w:val="sq-AL" w:eastAsia="en-US"/>
        </w:rPr>
      </w:pPr>
      <w:r w:rsidRPr="00195F30">
        <w:rPr>
          <w:rFonts w:ascii="Calibri" w:eastAsia="MS Mincho" w:hAnsi="Calibri" w:cs="Calibri"/>
          <w:b/>
          <w:bCs/>
          <w:color w:val="000000"/>
          <w:sz w:val="28"/>
          <w:szCs w:val="28"/>
          <w:lang w:val="sq-AL" w:eastAsia="en-US"/>
        </w:rPr>
        <w:t xml:space="preserve">1. Hyrje </w:t>
      </w:r>
    </w:p>
    <w:p w:rsidR="00195F30" w:rsidRPr="00195F30" w:rsidRDefault="00195F30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0000"/>
          <w:sz w:val="23"/>
          <w:szCs w:val="23"/>
          <w:lang w:val="sq-AL" w:eastAsia="en-US"/>
        </w:rPr>
      </w:pP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Raporti i tremujorit të </w:t>
      </w:r>
      <w:r w:rsidR="009B1FBE">
        <w:rPr>
          <w:rFonts w:eastAsia="MS Mincho"/>
          <w:color w:val="000000"/>
          <w:sz w:val="23"/>
          <w:szCs w:val="23"/>
          <w:lang w:val="sq-AL" w:eastAsia="en-US"/>
        </w:rPr>
        <w:t>parë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 buxhetor, për periudhën </w:t>
      </w:r>
      <w:r w:rsidR="009B1FBE">
        <w:rPr>
          <w:rFonts w:eastAsia="MS Mincho"/>
          <w:color w:val="000000"/>
          <w:sz w:val="23"/>
          <w:szCs w:val="23"/>
          <w:lang w:val="sq-AL" w:eastAsia="en-US"/>
        </w:rPr>
        <w:t>Janar-Mars 202</w:t>
      </w:r>
      <w:r w:rsidR="00C55E2C">
        <w:rPr>
          <w:rFonts w:eastAsia="MS Mincho"/>
          <w:color w:val="000000"/>
          <w:sz w:val="23"/>
          <w:szCs w:val="23"/>
          <w:lang w:val="sq-AL" w:eastAsia="en-US"/>
        </w:rPr>
        <w:t>5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, është përgatitur në pajtim me dispozitat e nenit 45, paragrafët: 45.2, 45.4 dhe 46.1 të Ligjit, nr. 03/L – 048, për menaxhimin e financave publike dhe përgjegjësitë. </w:t>
      </w:r>
    </w:p>
    <w:p w:rsidR="00510CC6" w:rsidRDefault="00195F30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0000"/>
          <w:sz w:val="23"/>
          <w:szCs w:val="23"/>
          <w:lang w:val="sq-AL" w:eastAsia="en-US"/>
        </w:rPr>
      </w:pP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Raporti i përgatitur nga Kryetari i Komunës, mbulon tremujorin e </w:t>
      </w:r>
      <w:r w:rsidR="009B1FBE">
        <w:rPr>
          <w:rFonts w:eastAsia="MS Mincho"/>
          <w:color w:val="000000"/>
          <w:sz w:val="23"/>
          <w:szCs w:val="23"/>
          <w:lang w:val="sq-AL" w:eastAsia="en-US"/>
        </w:rPr>
        <w:t>parë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 të vitit fiskal dhe paraqet informatën e përcaktuar, që ka të bëjë me arkëtimin, shpenzimet dhe të dhënat mbi investimet</w:t>
      </w:r>
      <w:r w:rsidR="00510CC6">
        <w:rPr>
          <w:rFonts w:eastAsia="MS Mincho"/>
          <w:color w:val="000000"/>
          <w:sz w:val="23"/>
          <w:szCs w:val="23"/>
          <w:lang w:val="sq-AL" w:eastAsia="en-US"/>
        </w:rPr>
        <w:t>.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 </w:t>
      </w:r>
    </w:p>
    <w:p w:rsidR="00C03C08" w:rsidRDefault="00C03C08" w:rsidP="001F283B">
      <w:pPr>
        <w:suppressAutoHyphens w:val="0"/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sz w:val="23"/>
          <w:szCs w:val="23"/>
          <w:lang w:val="sq-AL" w:eastAsia="en-US"/>
        </w:rPr>
      </w:pPr>
    </w:p>
    <w:p w:rsidR="001F283B" w:rsidRPr="00195F30" w:rsidRDefault="001F283B" w:rsidP="001F283B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0000"/>
          <w:sz w:val="23"/>
          <w:szCs w:val="23"/>
          <w:lang w:val="sq-AL" w:eastAsia="en-US"/>
        </w:rPr>
      </w:pPr>
      <w:r w:rsidRPr="00195F30">
        <w:rPr>
          <w:rFonts w:eastAsia="MS Mincho"/>
          <w:b/>
          <w:bCs/>
          <w:color w:val="000000"/>
          <w:sz w:val="23"/>
          <w:szCs w:val="23"/>
          <w:lang w:val="sq-AL" w:eastAsia="en-US"/>
        </w:rPr>
        <w:t xml:space="preserve">1.1. Performanca e të hyrave </w:t>
      </w:r>
      <w:bookmarkStart w:id="0" w:name="_GoBack"/>
      <w:bookmarkEnd w:id="0"/>
    </w:p>
    <w:p w:rsidR="001F283B" w:rsidRDefault="001F283B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0000"/>
          <w:sz w:val="23"/>
          <w:szCs w:val="23"/>
          <w:lang w:val="sq-AL" w:eastAsia="en-US"/>
        </w:rPr>
      </w:pPr>
    </w:p>
    <w:p w:rsidR="00271AD2" w:rsidRDefault="00195F30" w:rsidP="00A15B92">
      <w:pPr>
        <w:suppressAutoHyphens w:val="0"/>
        <w:jc w:val="both"/>
        <w:rPr>
          <w:rFonts w:eastAsia="MS Mincho"/>
          <w:color w:val="000000"/>
          <w:sz w:val="23"/>
          <w:szCs w:val="23"/>
          <w:lang w:val="sq-AL" w:eastAsia="en-US"/>
        </w:rPr>
      </w:pPr>
      <w:r w:rsidRPr="00195F30">
        <w:rPr>
          <w:rFonts w:eastAsia="MS Mincho"/>
          <w:color w:val="000000"/>
          <w:sz w:val="23"/>
          <w:szCs w:val="23"/>
          <w:lang w:val="sq-AL" w:eastAsia="en-US"/>
        </w:rPr>
        <w:t>Si rezultat, gjith</w:t>
      </w:r>
      <w:r w:rsidR="009B1FBE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>sej</w:t>
      </w:r>
      <w:r w:rsidR="009B1FBE">
        <w:rPr>
          <w:rFonts w:eastAsia="MS Mincho"/>
          <w:color w:val="000000"/>
          <w:sz w:val="23"/>
          <w:szCs w:val="23"/>
          <w:lang w:val="sq-AL" w:eastAsia="en-US"/>
        </w:rPr>
        <w:t>t</w:t>
      </w:r>
      <w:r w:rsidR="00FF1FE7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 të hyrat vetanake të Komunës gjatë tremujorit të </w:t>
      </w:r>
      <w:r w:rsidR="009B1FBE">
        <w:rPr>
          <w:rFonts w:eastAsia="MS Mincho"/>
          <w:color w:val="000000"/>
          <w:sz w:val="23"/>
          <w:szCs w:val="23"/>
          <w:lang w:val="sq-AL" w:eastAsia="en-US"/>
        </w:rPr>
        <w:t>parë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 kanë shënuar</w:t>
      </w:r>
      <w:r w:rsidR="00A70BE3">
        <w:rPr>
          <w:rFonts w:eastAsia="MS Mincho"/>
          <w:color w:val="000000"/>
          <w:sz w:val="23"/>
          <w:szCs w:val="23"/>
          <w:lang w:val="sq-AL" w:eastAsia="en-US"/>
        </w:rPr>
        <w:t xml:space="preserve"> </w:t>
      </w:r>
      <w:r w:rsidR="00EE5B3E">
        <w:rPr>
          <w:rFonts w:eastAsia="MS Mincho"/>
          <w:color w:val="000000"/>
          <w:sz w:val="23"/>
          <w:szCs w:val="23"/>
          <w:lang w:val="sq-AL" w:eastAsia="en-US"/>
        </w:rPr>
        <w:t>shum</w:t>
      </w:r>
      <w:r w:rsidR="00EE5B3E" w:rsidRPr="00EE5B3E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="00EE5B3E">
        <w:rPr>
          <w:rFonts w:eastAsia="MS Mincho"/>
          <w:color w:val="000000"/>
          <w:sz w:val="23"/>
          <w:szCs w:val="23"/>
          <w:lang w:val="sq-AL" w:eastAsia="en-US"/>
        </w:rPr>
        <w:t xml:space="preserve">n </w:t>
      </w:r>
      <w:r w:rsidR="00A70BE3">
        <w:rPr>
          <w:rFonts w:eastAsia="MS Mincho"/>
          <w:color w:val="000000"/>
          <w:sz w:val="23"/>
          <w:szCs w:val="23"/>
          <w:lang w:val="sq-AL" w:eastAsia="en-US"/>
        </w:rPr>
        <w:t>prej</w:t>
      </w:r>
      <w:r w:rsidR="00A15B92" w:rsidRPr="00A15B92">
        <w:rPr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  <w:r w:rsidR="0029262C" w:rsidRPr="0029262C">
        <w:rPr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  <w:r w:rsidR="003A751C">
        <w:rPr>
          <w:b/>
          <w:bCs/>
          <w:i/>
          <w:iCs/>
          <w:color w:val="000000"/>
          <w:sz w:val="22"/>
          <w:szCs w:val="22"/>
          <w:lang w:eastAsia="en-US"/>
        </w:rPr>
        <w:t>202,936.12</w:t>
      </w:r>
      <w:r w:rsidR="0029262C" w:rsidRPr="0029262C">
        <w:rPr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  <w:r w:rsidR="00EE5B3E">
        <w:rPr>
          <w:rFonts w:eastAsia="MS Mincho"/>
          <w:color w:val="000000"/>
          <w:sz w:val="23"/>
          <w:szCs w:val="23"/>
          <w:lang w:val="sq-AL" w:eastAsia="en-US"/>
        </w:rPr>
        <w:t xml:space="preserve">€ apo 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 </w:t>
      </w:r>
      <w:r w:rsidR="003A751C">
        <w:rPr>
          <w:rFonts w:eastAsia="MS Mincho"/>
          <w:color w:val="000000"/>
          <w:sz w:val="23"/>
          <w:szCs w:val="23"/>
          <w:lang w:val="sq-AL" w:eastAsia="en-US"/>
        </w:rPr>
        <w:t>33.</w:t>
      </w:r>
      <w:r w:rsidR="00A12F45">
        <w:rPr>
          <w:rFonts w:eastAsia="MS Mincho"/>
          <w:color w:val="000000"/>
          <w:sz w:val="23"/>
          <w:szCs w:val="23"/>
          <w:lang w:val="sq-AL" w:eastAsia="en-US"/>
        </w:rPr>
        <w:t>39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>%</w:t>
      </w:r>
      <w:r w:rsidR="00EE5B3E">
        <w:rPr>
          <w:rFonts w:eastAsia="MS Mincho"/>
          <w:color w:val="000000"/>
          <w:sz w:val="23"/>
          <w:szCs w:val="23"/>
          <w:lang w:val="sq-AL" w:eastAsia="en-US"/>
        </w:rPr>
        <w:t xml:space="preserve"> m</w:t>
      </w:r>
      <w:r w:rsidR="00EE5B3E" w:rsidRPr="00EE5B3E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="00EE5B3E">
        <w:rPr>
          <w:rFonts w:eastAsia="MS Mincho"/>
          <w:color w:val="000000"/>
          <w:sz w:val="23"/>
          <w:szCs w:val="23"/>
          <w:lang w:val="sq-AL" w:eastAsia="en-US"/>
        </w:rPr>
        <w:t xml:space="preserve">  </w:t>
      </w:r>
      <w:r w:rsidR="003A751C">
        <w:rPr>
          <w:rFonts w:eastAsia="MS Mincho"/>
          <w:color w:val="000000"/>
          <w:sz w:val="23"/>
          <w:szCs w:val="23"/>
          <w:lang w:val="sq-AL" w:eastAsia="en-US"/>
        </w:rPr>
        <w:t>shumë</w:t>
      </w:r>
      <w:r w:rsidR="00EE5B3E">
        <w:rPr>
          <w:rFonts w:eastAsia="MS Mincho"/>
          <w:color w:val="000000"/>
          <w:sz w:val="23"/>
          <w:szCs w:val="23"/>
          <w:lang w:val="sq-AL" w:eastAsia="en-US"/>
        </w:rPr>
        <w:t xml:space="preserve"> 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 krahasuar me periudhën e njëjtë të vitit paraprak. </w:t>
      </w:r>
      <w:r w:rsidR="003A751C">
        <w:rPr>
          <w:rFonts w:eastAsia="MS Mincho"/>
          <w:color w:val="000000"/>
          <w:sz w:val="23"/>
          <w:szCs w:val="23"/>
          <w:lang w:val="sq-AL" w:eastAsia="en-US"/>
        </w:rPr>
        <w:t xml:space="preserve">Rritja </w:t>
      </w:r>
      <w:r w:rsidR="0029262C">
        <w:rPr>
          <w:rFonts w:eastAsia="MS Mincho"/>
          <w:color w:val="000000"/>
          <w:sz w:val="23"/>
          <w:szCs w:val="23"/>
          <w:lang w:val="sq-AL" w:eastAsia="en-US"/>
        </w:rPr>
        <w:t xml:space="preserve"> </w:t>
      </w:r>
      <w:r w:rsidR="00F167D4">
        <w:rPr>
          <w:rFonts w:eastAsia="MS Mincho"/>
          <w:color w:val="000000"/>
          <w:sz w:val="23"/>
          <w:szCs w:val="23"/>
          <w:lang w:val="sq-AL" w:eastAsia="en-US"/>
        </w:rPr>
        <w:t xml:space="preserve"> </w:t>
      </w:r>
      <w:r w:rsidR="00EE5B3E">
        <w:rPr>
          <w:rFonts w:eastAsia="MS Mincho"/>
          <w:color w:val="000000"/>
          <w:sz w:val="23"/>
          <w:szCs w:val="23"/>
          <w:lang w:val="sq-AL" w:eastAsia="en-US"/>
        </w:rPr>
        <w:t xml:space="preserve"> ka qenë kryesisht 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>nga të hyrat</w:t>
      </w:r>
      <w:r w:rsidR="009B1FBE">
        <w:rPr>
          <w:rFonts w:eastAsia="MS Mincho"/>
          <w:color w:val="000000"/>
          <w:sz w:val="23"/>
          <w:szCs w:val="23"/>
          <w:lang w:val="sq-AL" w:eastAsia="en-US"/>
        </w:rPr>
        <w:t xml:space="preserve">: </w:t>
      </w:r>
      <w:r w:rsidR="00523569">
        <w:rPr>
          <w:rFonts w:eastAsia="MS Mincho"/>
          <w:color w:val="000000"/>
          <w:sz w:val="23"/>
          <w:szCs w:val="23"/>
          <w:lang w:val="sq-AL" w:eastAsia="en-US"/>
        </w:rPr>
        <w:t>Tatimi ne Pronë dhe disa të hyra të tjera të cilat janë të shpalosura në tabelë më poshtë.</w:t>
      </w:r>
    </w:p>
    <w:p w:rsidR="00195F30" w:rsidRPr="00195F30" w:rsidRDefault="00195F30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0000"/>
          <w:sz w:val="23"/>
          <w:szCs w:val="23"/>
          <w:lang w:val="sq-AL" w:eastAsia="en-US"/>
        </w:rPr>
      </w:pP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Të hyrat tatimore  kanë shënuar një </w:t>
      </w:r>
      <w:r w:rsidR="001C234F">
        <w:rPr>
          <w:rFonts w:eastAsia="MS Mincho"/>
          <w:color w:val="000000"/>
          <w:sz w:val="23"/>
          <w:szCs w:val="23"/>
          <w:lang w:val="sq-AL" w:eastAsia="en-US"/>
        </w:rPr>
        <w:t xml:space="preserve"> </w:t>
      </w:r>
      <w:r w:rsidR="003A751C">
        <w:rPr>
          <w:rFonts w:eastAsia="MS Mincho"/>
          <w:color w:val="000000"/>
          <w:sz w:val="23"/>
          <w:szCs w:val="23"/>
          <w:lang w:val="sq-AL" w:eastAsia="en-US"/>
        </w:rPr>
        <w:t>rritje</w:t>
      </w:r>
      <w:r w:rsidR="0029262C">
        <w:rPr>
          <w:rFonts w:eastAsia="MS Mincho"/>
          <w:color w:val="000000"/>
          <w:sz w:val="23"/>
          <w:szCs w:val="23"/>
          <w:lang w:val="sq-AL" w:eastAsia="en-US"/>
        </w:rPr>
        <w:t xml:space="preserve"> </w:t>
      </w:r>
      <w:r w:rsidR="00ED658D">
        <w:rPr>
          <w:rFonts w:eastAsia="MS Mincho"/>
          <w:color w:val="000000"/>
          <w:sz w:val="23"/>
          <w:szCs w:val="23"/>
          <w:lang w:val="sq-AL" w:eastAsia="en-US"/>
        </w:rPr>
        <w:t xml:space="preserve"> </w:t>
      </w:r>
      <w:r w:rsidR="001C234F">
        <w:rPr>
          <w:rFonts w:eastAsia="MS Mincho"/>
          <w:color w:val="000000"/>
          <w:sz w:val="23"/>
          <w:szCs w:val="23"/>
          <w:lang w:val="sq-AL" w:eastAsia="en-US"/>
        </w:rPr>
        <w:t xml:space="preserve">  prej </w:t>
      </w:r>
      <w:r w:rsidR="003A751C">
        <w:rPr>
          <w:rFonts w:eastAsia="MS Mincho"/>
          <w:color w:val="000000"/>
          <w:sz w:val="23"/>
          <w:szCs w:val="23"/>
          <w:lang w:val="sq-AL" w:eastAsia="en-US"/>
        </w:rPr>
        <w:t>20,793.95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 € më </w:t>
      </w:r>
      <w:r w:rsidR="003A751C">
        <w:rPr>
          <w:rFonts w:eastAsia="MS Mincho"/>
          <w:color w:val="000000"/>
          <w:sz w:val="23"/>
          <w:szCs w:val="23"/>
          <w:lang w:val="sq-AL" w:eastAsia="en-US"/>
        </w:rPr>
        <w:t>shumë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 krahasuar me tremujorin e vitit paraprak</w:t>
      </w:r>
      <w:r w:rsidR="00FF1FE7">
        <w:rPr>
          <w:rFonts w:eastAsia="MS Mincho"/>
          <w:color w:val="000000"/>
          <w:sz w:val="23"/>
          <w:szCs w:val="23"/>
          <w:lang w:val="sq-AL" w:eastAsia="en-US"/>
        </w:rPr>
        <w:t xml:space="preserve"> apo</w:t>
      </w:r>
      <w:r w:rsidR="003A751C">
        <w:rPr>
          <w:rFonts w:eastAsia="MS Mincho"/>
          <w:color w:val="000000"/>
          <w:sz w:val="23"/>
          <w:szCs w:val="23"/>
          <w:lang w:val="sq-AL" w:eastAsia="en-US"/>
        </w:rPr>
        <w:t xml:space="preserve">  shprehur ne %</w:t>
      </w:r>
      <w:r w:rsidR="00FF1FE7">
        <w:rPr>
          <w:rFonts w:eastAsia="MS Mincho"/>
          <w:color w:val="000000"/>
          <w:sz w:val="23"/>
          <w:szCs w:val="23"/>
          <w:lang w:val="sq-AL" w:eastAsia="en-US"/>
        </w:rPr>
        <w:t xml:space="preserve"> </w:t>
      </w:r>
      <w:r w:rsidR="003A751C">
        <w:rPr>
          <w:rFonts w:eastAsia="MS Mincho"/>
          <w:color w:val="000000"/>
          <w:sz w:val="23"/>
          <w:szCs w:val="23"/>
          <w:lang w:val="sq-AL" w:eastAsia="en-US"/>
        </w:rPr>
        <w:t>44.56</w:t>
      </w:r>
      <w:r w:rsidR="00FF1FE7">
        <w:rPr>
          <w:rFonts w:eastAsia="MS Mincho"/>
          <w:color w:val="000000"/>
          <w:sz w:val="23"/>
          <w:szCs w:val="23"/>
          <w:lang w:val="sq-AL" w:eastAsia="en-US"/>
        </w:rPr>
        <w:t>%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. </w:t>
      </w:r>
      <w:r w:rsidR="00074951">
        <w:rPr>
          <w:rFonts w:eastAsia="MS Mincho"/>
          <w:color w:val="000000"/>
          <w:sz w:val="23"/>
          <w:szCs w:val="23"/>
          <w:lang w:val="sq-AL" w:eastAsia="en-US"/>
        </w:rPr>
        <w:t xml:space="preserve"> T</w:t>
      </w:r>
      <w:r w:rsidR="00074951" w:rsidRPr="00074951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="00074951">
        <w:rPr>
          <w:rFonts w:eastAsia="MS Mincho"/>
          <w:color w:val="000000"/>
          <w:sz w:val="23"/>
          <w:szCs w:val="23"/>
          <w:lang w:val="sq-AL" w:eastAsia="en-US"/>
        </w:rPr>
        <w:t xml:space="preserve"> hyrat jo tatimore kan</w:t>
      </w:r>
      <w:r w:rsidR="00074951" w:rsidRPr="00074951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="00074951">
        <w:rPr>
          <w:rFonts w:eastAsia="MS Mincho"/>
          <w:color w:val="000000"/>
          <w:sz w:val="23"/>
          <w:szCs w:val="23"/>
          <w:lang w:val="sq-AL" w:eastAsia="en-US"/>
        </w:rPr>
        <w:t xml:space="preserve"> sh</w:t>
      </w:r>
      <w:r w:rsidR="00074951" w:rsidRPr="00074951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="00074951">
        <w:rPr>
          <w:rFonts w:eastAsia="MS Mincho"/>
          <w:color w:val="000000"/>
          <w:sz w:val="23"/>
          <w:szCs w:val="23"/>
          <w:lang w:val="sq-AL" w:eastAsia="en-US"/>
        </w:rPr>
        <w:t>nuar nj</w:t>
      </w:r>
      <w:r w:rsidR="00074951" w:rsidRPr="00074951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="00074951">
        <w:rPr>
          <w:rFonts w:eastAsia="MS Mincho"/>
          <w:color w:val="000000"/>
          <w:sz w:val="23"/>
          <w:szCs w:val="23"/>
          <w:lang w:val="sq-AL" w:eastAsia="en-US"/>
        </w:rPr>
        <w:t xml:space="preserve"> </w:t>
      </w:r>
      <w:r w:rsidR="003A751C">
        <w:rPr>
          <w:rFonts w:eastAsia="MS Mincho"/>
          <w:color w:val="000000"/>
          <w:sz w:val="23"/>
          <w:szCs w:val="23"/>
          <w:lang w:val="sq-AL" w:eastAsia="en-US"/>
        </w:rPr>
        <w:t xml:space="preserve">rritje </w:t>
      </w:r>
      <w:r w:rsidR="00074951">
        <w:rPr>
          <w:rFonts w:eastAsia="MS Mincho"/>
          <w:color w:val="000000"/>
          <w:sz w:val="23"/>
          <w:szCs w:val="23"/>
          <w:lang w:val="sq-AL" w:eastAsia="en-US"/>
        </w:rPr>
        <w:t xml:space="preserve"> krahasuar me vitit paraprak p</w:t>
      </w:r>
      <w:r w:rsidR="00074951" w:rsidRPr="00074951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="00074951">
        <w:rPr>
          <w:rFonts w:eastAsia="MS Mincho"/>
          <w:color w:val="000000"/>
          <w:sz w:val="23"/>
          <w:szCs w:val="23"/>
          <w:lang w:val="sq-AL" w:eastAsia="en-US"/>
        </w:rPr>
        <w:t>r periudh</w:t>
      </w:r>
      <w:r w:rsidR="00074951" w:rsidRPr="00074951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="00074951">
        <w:rPr>
          <w:rFonts w:eastAsia="MS Mincho"/>
          <w:color w:val="000000"/>
          <w:sz w:val="23"/>
          <w:szCs w:val="23"/>
          <w:lang w:val="sq-AL" w:eastAsia="en-US"/>
        </w:rPr>
        <w:t>n tremujore t</w:t>
      </w:r>
      <w:r w:rsidR="00074951" w:rsidRPr="00074951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="00074951">
        <w:rPr>
          <w:rFonts w:eastAsia="MS Mincho"/>
          <w:color w:val="000000"/>
          <w:sz w:val="23"/>
          <w:szCs w:val="23"/>
          <w:lang w:val="sq-AL" w:eastAsia="en-US"/>
        </w:rPr>
        <w:t xml:space="preserve"> fundit prej </w:t>
      </w:r>
      <w:r w:rsidR="003A751C">
        <w:rPr>
          <w:rFonts w:eastAsia="MS Mincho"/>
          <w:color w:val="000000"/>
          <w:sz w:val="23"/>
          <w:szCs w:val="23"/>
          <w:lang w:val="sq-AL" w:eastAsia="en-US"/>
        </w:rPr>
        <w:t>28.91</w:t>
      </w:r>
      <w:r w:rsidR="00074951">
        <w:rPr>
          <w:rFonts w:eastAsia="MS Mincho"/>
          <w:color w:val="000000"/>
          <w:sz w:val="23"/>
          <w:szCs w:val="23"/>
          <w:lang w:val="sq-AL" w:eastAsia="en-US"/>
        </w:rPr>
        <w:t>%  q</w:t>
      </w:r>
      <w:r w:rsidR="00074951" w:rsidRPr="00074951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="00074951">
        <w:rPr>
          <w:rFonts w:eastAsia="MS Mincho"/>
          <w:color w:val="000000"/>
          <w:sz w:val="23"/>
          <w:szCs w:val="23"/>
          <w:lang w:val="sq-AL" w:eastAsia="en-US"/>
        </w:rPr>
        <w:t xml:space="preserve"> korrespondon me </w:t>
      </w:r>
      <w:r w:rsidR="003A751C">
        <w:rPr>
          <w:rFonts w:eastAsia="MS Mincho"/>
          <w:color w:val="000000"/>
          <w:sz w:val="23"/>
          <w:szCs w:val="23"/>
          <w:lang w:val="sq-AL" w:eastAsia="en-US"/>
        </w:rPr>
        <w:t>30,384.30</w:t>
      </w:r>
      <w:r w:rsidR="00074951">
        <w:rPr>
          <w:rFonts w:eastAsia="MS Mincho"/>
          <w:color w:val="000000"/>
          <w:sz w:val="23"/>
          <w:szCs w:val="23"/>
          <w:lang w:val="sq-AL" w:eastAsia="en-US"/>
        </w:rPr>
        <w:t>€.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 </w:t>
      </w:r>
      <w:r w:rsidR="00C5414A">
        <w:rPr>
          <w:rFonts w:eastAsia="MS Mincho"/>
          <w:color w:val="000000"/>
          <w:sz w:val="23"/>
          <w:szCs w:val="23"/>
          <w:lang w:val="sq-AL" w:eastAsia="en-US"/>
        </w:rPr>
        <w:t>Të hyrat e inkasuara për periudhën Janar-</w:t>
      </w:r>
      <w:r w:rsidR="009B1FBE">
        <w:rPr>
          <w:rFonts w:eastAsia="MS Mincho"/>
          <w:color w:val="000000"/>
          <w:sz w:val="23"/>
          <w:szCs w:val="23"/>
          <w:lang w:val="sq-AL" w:eastAsia="en-US"/>
        </w:rPr>
        <w:t>Mars</w:t>
      </w:r>
      <w:r w:rsidR="00C5414A">
        <w:rPr>
          <w:rFonts w:eastAsia="MS Mincho"/>
          <w:color w:val="000000"/>
          <w:sz w:val="23"/>
          <w:szCs w:val="23"/>
          <w:lang w:val="sq-AL" w:eastAsia="en-US"/>
        </w:rPr>
        <w:t xml:space="preserve"> janë realizuar prej </w:t>
      </w:r>
      <w:r w:rsidR="003A751C">
        <w:rPr>
          <w:rFonts w:eastAsia="MS Mincho"/>
          <w:b/>
          <w:color w:val="000000"/>
          <w:sz w:val="23"/>
          <w:szCs w:val="23"/>
          <w:highlight w:val="lightGray"/>
          <w:lang w:val="sq-AL" w:eastAsia="en-US"/>
        </w:rPr>
        <w:t>19.96</w:t>
      </w:r>
      <w:r w:rsidR="00C5414A" w:rsidRPr="000B41C4">
        <w:rPr>
          <w:rFonts w:eastAsia="MS Mincho"/>
          <w:b/>
          <w:color w:val="000000"/>
          <w:sz w:val="23"/>
          <w:szCs w:val="23"/>
          <w:highlight w:val="lightGray"/>
          <w:lang w:val="sq-AL" w:eastAsia="en-US"/>
        </w:rPr>
        <w:t>%</w:t>
      </w:r>
      <w:r w:rsidR="00C5414A">
        <w:rPr>
          <w:rFonts w:eastAsia="MS Mincho"/>
          <w:color w:val="000000"/>
          <w:sz w:val="23"/>
          <w:szCs w:val="23"/>
          <w:lang w:val="sq-AL" w:eastAsia="en-US"/>
        </w:rPr>
        <w:t xml:space="preserve"> nga </w:t>
      </w:r>
      <w:r w:rsidR="0082194A">
        <w:rPr>
          <w:rFonts w:eastAsia="MS Mincho"/>
          <w:color w:val="000000"/>
          <w:sz w:val="23"/>
          <w:szCs w:val="23"/>
          <w:lang w:val="sq-AL" w:eastAsia="en-US"/>
        </w:rPr>
        <w:t>të hyrat e gjithëmbarëshme.</w:t>
      </w:r>
    </w:p>
    <w:p w:rsidR="00C03C08" w:rsidRDefault="00C03C08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sz w:val="23"/>
          <w:szCs w:val="23"/>
          <w:lang w:val="sq-AL" w:eastAsia="en-US"/>
        </w:rPr>
      </w:pPr>
    </w:p>
    <w:p w:rsidR="00195F30" w:rsidRDefault="00195F30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sz w:val="23"/>
          <w:szCs w:val="23"/>
          <w:lang w:val="sq-AL" w:eastAsia="en-US"/>
        </w:rPr>
      </w:pPr>
      <w:r w:rsidRPr="00195F30">
        <w:rPr>
          <w:rFonts w:eastAsia="MS Mincho"/>
          <w:b/>
          <w:bCs/>
          <w:color w:val="000000"/>
          <w:sz w:val="23"/>
          <w:szCs w:val="23"/>
          <w:lang w:val="sq-AL" w:eastAsia="en-US"/>
        </w:rPr>
        <w:t xml:space="preserve">1.2. Performanca e shpenzimeve </w:t>
      </w:r>
    </w:p>
    <w:p w:rsidR="00C03C08" w:rsidRPr="00195F30" w:rsidRDefault="00C03C08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0000"/>
          <w:sz w:val="23"/>
          <w:szCs w:val="23"/>
          <w:lang w:val="sq-AL" w:eastAsia="en-US"/>
        </w:rPr>
      </w:pPr>
    </w:p>
    <w:p w:rsidR="00195F30" w:rsidRPr="00195F30" w:rsidRDefault="00195F30" w:rsidP="00EE3A4D">
      <w:pPr>
        <w:suppressAutoHyphens w:val="0"/>
        <w:jc w:val="both"/>
        <w:rPr>
          <w:rFonts w:eastAsia="MS Mincho"/>
          <w:color w:val="000000"/>
          <w:sz w:val="23"/>
          <w:szCs w:val="23"/>
          <w:lang w:val="sq-AL" w:eastAsia="en-US"/>
        </w:rPr>
      </w:pPr>
      <w:r w:rsidRPr="00195F30">
        <w:rPr>
          <w:rFonts w:eastAsia="MS Mincho"/>
          <w:b/>
          <w:bCs/>
          <w:color w:val="000000"/>
          <w:sz w:val="23"/>
          <w:szCs w:val="23"/>
          <w:lang w:val="sq-AL" w:eastAsia="en-US"/>
        </w:rPr>
        <w:t xml:space="preserve">Shpenzimet buxhetore 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kanë arritur në </w:t>
      </w:r>
      <w:r w:rsidR="00EE3A4D" w:rsidRPr="00EE3A4D">
        <w:rPr>
          <w:b/>
          <w:bCs/>
          <w:sz w:val="20"/>
          <w:szCs w:val="20"/>
          <w:lang w:eastAsia="en-US"/>
        </w:rPr>
        <w:t xml:space="preserve">     </w:t>
      </w:r>
      <w:r w:rsidR="00EE3A4D" w:rsidRPr="00EE3A4D">
        <w:rPr>
          <w:b/>
          <w:bCs/>
          <w:sz w:val="22"/>
          <w:szCs w:val="22"/>
          <w:lang w:eastAsia="en-US"/>
        </w:rPr>
        <w:t>3,647,933.95</w:t>
      </w:r>
      <w:r w:rsidR="00EE3A4D" w:rsidRPr="00EE3A4D">
        <w:rPr>
          <w:b/>
          <w:bCs/>
          <w:sz w:val="20"/>
          <w:szCs w:val="20"/>
          <w:lang w:eastAsia="en-US"/>
        </w:rPr>
        <w:t xml:space="preserve"> 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€ përgjatë tremujorit të </w:t>
      </w:r>
      <w:r w:rsidR="009A38C8">
        <w:rPr>
          <w:rFonts w:eastAsia="MS Mincho"/>
          <w:color w:val="000000"/>
          <w:sz w:val="23"/>
          <w:szCs w:val="23"/>
          <w:lang w:val="sq-AL" w:eastAsia="en-US"/>
        </w:rPr>
        <w:t>parë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 të vitit 20</w:t>
      </w:r>
      <w:r w:rsidR="00E7799E">
        <w:rPr>
          <w:rFonts w:eastAsia="MS Mincho"/>
          <w:color w:val="000000"/>
          <w:sz w:val="23"/>
          <w:szCs w:val="23"/>
          <w:lang w:val="sq-AL" w:eastAsia="en-US"/>
        </w:rPr>
        <w:t>2</w:t>
      </w:r>
      <w:r w:rsidR="00EE3A4D">
        <w:rPr>
          <w:rFonts w:eastAsia="MS Mincho"/>
          <w:color w:val="000000"/>
          <w:sz w:val="23"/>
          <w:szCs w:val="23"/>
          <w:lang w:val="sq-AL" w:eastAsia="en-US"/>
        </w:rPr>
        <w:t>5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, apo </w:t>
      </w:r>
      <w:r w:rsidR="00EE3A4D">
        <w:rPr>
          <w:rFonts w:eastAsia="MS Mincho"/>
          <w:color w:val="000000"/>
          <w:sz w:val="23"/>
          <w:szCs w:val="23"/>
          <w:lang w:val="sq-AL" w:eastAsia="en-US"/>
        </w:rPr>
        <w:t>6.53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% më </w:t>
      </w:r>
      <w:r w:rsidR="005F06D2">
        <w:rPr>
          <w:rFonts w:eastAsia="MS Mincho"/>
          <w:color w:val="000000"/>
          <w:sz w:val="23"/>
          <w:szCs w:val="23"/>
          <w:lang w:val="sq-AL" w:eastAsia="en-US"/>
        </w:rPr>
        <w:t>shum</w:t>
      </w:r>
      <w:r w:rsidR="00BD6214">
        <w:rPr>
          <w:rFonts w:eastAsia="MS Mincho"/>
          <w:color w:val="000000"/>
          <w:sz w:val="23"/>
          <w:szCs w:val="23"/>
          <w:lang w:val="sq-AL" w:eastAsia="en-US"/>
        </w:rPr>
        <w:t>ë</w:t>
      </w:r>
      <w:r w:rsidRPr="00195F30">
        <w:rPr>
          <w:rFonts w:eastAsia="MS Mincho"/>
          <w:color w:val="000000"/>
          <w:sz w:val="23"/>
          <w:szCs w:val="23"/>
          <w:lang w:val="sq-AL" w:eastAsia="en-US"/>
        </w:rPr>
        <w:t xml:space="preserve"> krahasuar me shpenzimet e realizuara gjatë së njëjtës periudhë të vitit paraprak. </w:t>
      </w:r>
    </w:p>
    <w:p w:rsidR="00132338" w:rsidRPr="00195F30" w:rsidRDefault="00195F30" w:rsidP="00461799">
      <w:pPr>
        <w:suppressAutoHyphens w:val="0"/>
        <w:jc w:val="both"/>
        <w:rPr>
          <w:rFonts w:eastAsia="MS Mincho"/>
          <w:sz w:val="23"/>
          <w:szCs w:val="23"/>
          <w:lang w:val="sq-AL" w:eastAsia="en-US"/>
        </w:rPr>
      </w:pPr>
      <w:r w:rsidRPr="00195F30">
        <w:rPr>
          <w:rFonts w:ascii="Wingdings" w:eastAsia="MS Mincho" w:hAnsi="Wingdings" w:cs="Wingdings"/>
          <w:sz w:val="23"/>
          <w:szCs w:val="23"/>
          <w:lang w:val="sq-AL" w:eastAsia="en-US"/>
        </w:rPr>
        <w:t></w:t>
      </w:r>
      <w:r w:rsidRPr="00195F30">
        <w:rPr>
          <w:rFonts w:ascii="Wingdings" w:eastAsia="MS Mincho" w:hAnsi="Wingdings" w:cs="Wingdings"/>
          <w:sz w:val="23"/>
          <w:szCs w:val="23"/>
          <w:lang w:val="sq-AL" w:eastAsia="en-US"/>
        </w:rPr>
        <w:t></w:t>
      </w:r>
      <w:r w:rsidRPr="00195F30">
        <w:rPr>
          <w:rFonts w:eastAsia="MS Mincho"/>
          <w:b/>
          <w:bCs/>
          <w:sz w:val="23"/>
          <w:szCs w:val="23"/>
          <w:lang w:val="sq-AL" w:eastAsia="en-US"/>
        </w:rPr>
        <w:t>Shpenzimet për p</w:t>
      </w:r>
      <w:r w:rsidRPr="00195F30">
        <w:rPr>
          <w:rFonts w:eastAsia="MS Mincho"/>
          <w:b/>
          <w:bCs/>
          <w:i/>
          <w:iCs/>
          <w:sz w:val="23"/>
          <w:szCs w:val="23"/>
          <w:lang w:val="sq-AL" w:eastAsia="en-US"/>
        </w:rPr>
        <w:t xml:space="preserve">aga dhe mëditje </w:t>
      </w:r>
      <w:r w:rsidRPr="00195F30">
        <w:rPr>
          <w:rFonts w:eastAsia="MS Mincho"/>
          <w:sz w:val="23"/>
          <w:szCs w:val="23"/>
          <w:lang w:val="sq-AL" w:eastAsia="en-US"/>
        </w:rPr>
        <w:t xml:space="preserve">gjatë këtij tremujori, shënuan vlerën </w:t>
      </w:r>
      <w:r w:rsidR="00461799" w:rsidRPr="00461799">
        <w:rPr>
          <w:b/>
          <w:bCs/>
          <w:sz w:val="20"/>
          <w:szCs w:val="20"/>
          <w:lang w:eastAsia="en-US"/>
        </w:rPr>
        <w:t xml:space="preserve">     2,298,906.93 </w:t>
      </w:r>
      <w:r w:rsidR="00F01418">
        <w:rPr>
          <w:b/>
          <w:bCs/>
          <w:i/>
          <w:iCs/>
          <w:color w:val="000000"/>
          <w:sz w:val="22"/>
          <w:szCs w:val="22"/>
          <w:lang w:val="sq-AL" w:eastAsia="sq-AL"/>
        </w:rPr>
        <w:t>€</w:t>
      </w:r>
      <w:r w:rsidR="000B1FB5">
        <w:rPr>
          <w:b/>
          <w:bCs/>
          <w:i/>
          <w:iCs/>
          <w:color w:val="000000"/>
          <w:sz w:val="22"/>
          <w:szCs w:val="22"/>
          <w:lang w:val="sq-AL" w:eastAsia="sq-AL"/>
        </w:rPr>
        <w:t xml:space="preserve"> </w:t>
      </w:r>
      <w:r w:rsidRPr="00195F30">
        <w:rPr>
          <w:rFonts w:eastAsia="MS Mincho"/>
          <w:sz w:val="23"/>
          <w:szCs w:val="23"/>
          <w:lang w:val="sq-AL" w:eastAsia="en-US"/>
        </w:rPr>
        <w:t xml:space="preserve">duke arritur kështu normën e ekzekutimit në </w:t>
      </w:r>
      <w:r w:rsidR="00461799">
        <w:rPr>
          <w:rFonts w:eastAsia="MS Mincho"/>
          <w:sz w:val="23"/>
          <w:szCs w:val="23"/>
          <w:lang w:val="sq-AL" w:eastAsia="en-US"/>
        </w:rPr>
        <w:t>25.03</w:t>
      </w:r>
      <w:r w:rsidRPr="00195F30">
        <w:rPr>
          <w:rFonts w:eastAsia="MS Mincho"/>
          <w:sz w:val="23"/>
          <w:szCs w:val="23"/>
          <w:lang w:val="sq-AL" w:eastAsia="en-US"/>
        </w:rPr>
        <w:t xml:space="preserve">% krahasuar me vlerën e përgjithshme të buxhetuar për këtë kategori për këtë periudhë. </w:t>
      </w:r>
      <w:r w:rsidR="00DE41BA">
        <w:rPr>
          <w:rFonts w:eastAsia="MS Mincho"/>
          <w:sz w:val="23"/>
          <w:szCs w:val="23"/>
          <w:lang w:val="sq-AL" w:eastAsia="en-US"/>
        </w:rPr>
        <w:t>K</w:t>
      </w:r>
      <w:r w:rsidR="00DE41BA" w:rsidRPr="00195F30">
        <w:rPr>
          <w:rFonts w:eastAsia="MS Mincho"/>
          <w:sz w:val="23"/>
          <w:szCs w:val="23"/>
          <w:lang w:val="sq-AL" w:eastAsia="en-US"/>
        </w:rPr>
        <w:t>rahasuar me vitin 20</w:t>
      </w:r>
      <w:r w:rsidR="00DE41BA">
        <w:rPr>
          <w:rFonts w:eastAsia="MS Mincho"/>
          <w:sz w:val="23"/>
          <w:szCs w:val="23"/>
          <w:lang w:val="sq-AL" w:eastAsia="en-US"/>
        </w:rPr>
        <w:t>2</w:t>
      </w:r>
      <w:r w:rsidR="00461799">
        <w:rPr>
          <w:rFonts w:eastAsia="MS Mincho"/>
          <w:sz w:val="23"/>
          <w:szCs w:val="23"/>
          <w:lang w:val="sq-AL" w:eastAsia="en-US"/>
        </w:rPr>
        <w:t>4</w:t>
      </w:r>
      <w:r w:rsidR="00DE41BA">
        <w:rPr>
          <w:rFonts w:eastAsia="MS Mincho"/>
          <w:sz w:val="23"/>
          <w:szCs w:val="23"/>
          <w:lang w:val="sq-AL" w:eastAsia="en-US"/>
        </w:rPr>
        <w:t xml:space="preserve"> </w:t>
      </w:r>
      <w:r w:rsidR="00DE41BA" w:rsidRPr="00195F30">
        <w:rPr>
          <w:rFonts w:eastAsia="MS Mincho"/>
          <w:sz w:val="23"/>
          <w:szCs w:val="23"/>
          <w:lang w:val="sq-AL" w:eastAsia="en-US"/>
        </w:rPr>
        <w:t xml:space="preserve">kanë shënuar një </w:t>
      </w:r>
      <w:r w:rsidR="00461799">
        <w:rPr>
          <w:rFonts w:eastAsia="MS Mincho"/>
          <w:sz w:val="23"/>
          <w:szCs w:val="23"/>
          <w:lang w:val="sq-AL" w:eastAsia="en-US"/>
        </w:rPr>
        <w:t>zvoglim</w:t>
      </w:r>
      <w:r w:rsidR="00DE41BA">
        <w:rPr>
          <w:rFonts w:eastAsia="MS Mincho"/>
          <w:sz w:val="23"/>
          <w:szCs w:val="23"/>
          <w:lang w:val="sq-AL" w:eastAsia="en-US"/>
        </w:rPr>
        <w:t xml:space="preserve">  </w:t>
      </w:r>
      <w:r w:rsidR="00DE41BA" w:rsidRPr="00195F30">
        <w:rPr>
          <w:rFonts w:eastAsia="MS Mincho"/>
          <w:sz w:val="23"/>
          <w:szCs w:val="23"/>
          <w:lang w:val="sq-AL" w:eastAsia="en-US"/>
        </w:rPr>
        <w:t xml:space="preserve"> prej </w:t>
      </w:r>
      <w:r w:rsidR="00461799">
        <w:rPr>
          <w:rFonts w:eastAsia="MS Mincho"/>
          <w:sz w:val="23"/>
          <w:szCs w:val="23"/>
          <w:lang w:val="sq-AL" w:eastAsia="en-US"/>
        </w:rPr>
        <w:t>26.56</w:t>
      </w:r>
      <w:r w:rsidR="00DE41BA" w:rsidRPr="00195F30">
        <w:rPr>
          <w:rFonts w:eastAsia="MS Mincho"/>
          <w:sz w:val="23"/>
          <w:szCs w:val="23"/>
          <w:lang w:val="sq-AL" w:eastAsia="en-US"/>
        </w:rPr>
        <w:t>%</w:t>
      </w:r>
      <w:r w:rsidR="000B1FB5">
        <w:rPr>
          <w:rFonts w:eastAsia="MS Mincho"/>
          <w:sz w:val="23"/>
          <w:szCs w:val="23"/>
          <w:lang w:val="sq-AL" w:eastAsia="en-US"/>
        </w:rPr>
        <w:t>.</w:t>
      </w:r>
    </w:p>
    <w:p w:rsidR="00195F30" w:rsidRPr="00195F30" w:rsidRDefault="00195F30" w:rsidP="000B1FB5">
      <w:pPr>
        <w:jc w:val="both"/>
        <w:rPr>
          <w:rFonts w:eastAsia="MS Mincho"/>
          <w:sz w:val="23"/>
          <w:szCs w:val="23"/>
          <w:lang w:val="sq-AL" w:eastAsia="en-US"/>
        </w:rPr>
      </w:pPr>
    </w:p>
    <w:p w:rsidR="00C93086" w:rsidRPr="00C93086" w:rsidRDefault="00195F30" w:rsidP="00C93086">
      <w:pPr>
        <w:suppressAutoHyphens w:val="0"/>
        <w:jc w:val="both"/>
        <w:rPr>
          <w:sz w:val="22"/>
          <w:szCs w:val="22"/>
          <w:lang w:eastAsia="en-US"/>
        </w:rPr>
      </w:pPr>
      <w:r w:rsidRPr="00195F30">
        <w:rPr>
          <w:rFonts w:ascii="Wingdings" w:eastAsia="MS Mincho" w:hAnsi="Wingdings" w:cs="Wingdings"/>
          <w:sz w:val="23"/>
          <w:szCs w:val="23"/>
          <w:lang w:val="sq-AL" w:eastAsia="en-US"/>
        </w:rPr>
        <w:t></w:t>
      </w:r>
      <w:r w:rsidRPr="00195F30">
        <w:rPr>
          <w:rFonts w:ascii="Wingdings" w:eastAsia="MS Mincho" w:hAnsi="Wingdings" w:cs="Wingdings"/>
          <w:sz w:val="23"/>
          <w:szCs w:val="23"/>
          <w:lang w:val="sq-AL" w:eastAsia="en-US"/>
        </w:rPr>
        <w:t></w:t>
      </w:r>
      <w:r w:rsidRPr="00195F30">
        <w:rPr>
          <w:rFonts w:eastAsia="MS Mincho"/>
          <w:b/>
          <w:bCs/>
          <w:sz w:val="23"/>
          <w:szCs w:val="23"/>
          <w:lang w:val="sq-AL" w:eastAsia="en-US"/>
        </w:rPr>
        <w:t xml:space="preserve">Shpenzimet në </w:t>
      </w:r>
      <w:r w:rsidRPr="00195F30">
        <w:rPr>
          <w:rFonts w:eastAsia="MS Mincho"/>
          <w:b/>
          <w:bCs/>
          <w:i/>
          <w:iCs/>
          <w:sz w:val="23"/>
          <w:szCs w:val="23"/>
          <w:lang w:val="sq-AL" w:eastAsia="en-US"/>
        </w:rPr>
        <w:t xml:space="preserve">mallra dhe shërbime </w:t>
      </w:r>
      <w:r w:rsidRPr="00195F30">
        <w:rPr>
          <w:rFonts w:eastAsia="MS Mincho"/>
          <w:sz w:val="23"/>
          <w:szCs w:val="23"/>
          <w:lang w:val="sq-AL" w:eastAsia="en-US"/>
        </w:rPr>
        <w:t xml:space="preserve">kanë shënuar një </w:t>
      </w:r>
      <w:r w:rsidR="001E47CD">
        <w:rPr>
          <w:rFonts w:eastAsia="MS Mincho"/>
          <w:sz w:val="23"/>
          <w:szCs w:val="23"/>
          <w:lang w:val="sq-AL" w:eastAsia="en-US"/>
        </w:rPr>
        <w:t>rritje</w:t>
      </w:r>
      <w:r w:rsidR="006B0630">
        <w:rPr>
          <w:rFonts w:eastAsia="MS Mincho"/>
          <w:sz w:val="23"/>
          <w:szCs w:val="23"/>
          <w:lang w:val="sq-AL" w:eastAsia="en-US"/>
        </w:rPr>
        <w:t xml:space="preserve"> </w:t>
      </w:r>
      <w:r w:rsidR="0059579F">
        <w:rPr>
          <w:rFonts w:eastAsia="MS Mincho"/>
          <w:sz w:val="23"/>
          <w:szCs w:val="23"/>
          <w:lang w:val="sq-AL" w:eastAsia="en-US"/>
        </w:rPr>
        <w:t xml:space="preserve"> </w:t>
      </w:r>
      <w:r w:rsidRPr="00195F30">
        <w:rPr>
          <w:rFonts w:eastAsia="MS Mincho"/>
          <w:sz w:val="23"/>
          <w:szCs w:val="23"/>
          <w:lang w:val="sq-AL" w:eastAsia="en-US"/>
        </w:rPr>
        <w:t xml:space="preserve"> prej </w:t>
      </w:r>
      <w:r w:rsidR="001B3ABD">
        <w:rPr>
          <w:rFonts w:eastAsia="MS Mincho"/>
          <w:sz w:val="23"/>
          <w:szCs w:val="23"/>
          <w:lang w:val="sq-AL" w:eastAsia="en-US"/>
        </w:rPr>
        <w:t>262.19</w:t>
      </w:r>
      <w:r w:rsidRPr="00195F30">
        <w:rPr>
          <w:rFonts w:eastAsia="MS Mincho"/>
          <w:sz w:val="23"/>
          <w:szCs w:val="23"/>
          <w:lang w:val="sq-AL" w:eastAsia="en-US"/>
        </w:rPr>
        <w:t>% krahasuar me vitin 20</w:t>
      </w:r>
      <w:r w:rsidR="006B0630">
        <w:rPr>
          <w:rFonts w:eastAsia="MS Mincho"/>
          <w:sz w:val="23"/>
          <w:szCs w:val="23"/>
          <w:lang w:val="sq-AL" w:eastAsia="en-US"/>
        </w:rPr>
        <w:t>2</w:t>
      </w:r>
      <w:r w:rsidR="001B3ABD">
        <w:rPr>
          <w:rFonts w:eastAsia="MS Mincho"/>
          <w:sz w:val="23"/>
          <w:szCs w:val="23"/>
          <w:lang w:val="sq-AL" w:eastAsia="en-US"/>
        </w:rPr>
        <w:t>4</w:t>
      </w:r>
      <w:r w:rsidRPr="00195F30">
        <w:rPr>
          <w:rFonts w:eastAsia="MS Mincho"/>
          <w:sz w:val="23"/>
          <w:szCs w:val="23"/>
          <w:lang w:val="sq-AL" w:eastAsia="en-US"/>
        </w:rPr>
        <w:t>. Gjatë kësaj periudhe</w:t>
      </w:r>
      <w:r w:rsidR="005714B5">
        <w:rPr>
          <w:rFonts w:eastAsia="MS Mincho"/>
          <w:sz w:val="23"/>
          <w:szCs w:val="23"/>
          <w:lang w:val="sq-AL" w:eastAsia="en-US"/>
        </w:rPr>
        <w:t xml:space="preserve"> Janar-Mars 202</w:t>
      </w:r>
      <w:r w:rsidR="001B3ABD">
        <w:rPr>
          <w:rFonts w:eastAsia="MS Mincho"/>
          <w:sz w:val="23"/>
          <w:szCs w:val="23"/>
          <w:lang w:val="sq-AL" w:eastAsia="en-US"/>
        </w:rPr>
        <w:t>5</w:t>
      </w:r>
      <w:r w:rsidRPr="00195F30">
        <w:rPr>
          <w:rFonts w:eastAsia="MS Mincho"/>
          <w:sz w:val="23"/>
          <w:szCs w:val="23"/>
          <w:lang w:val="sq-AL" w:eastAsia="en-US"/>
        </w:rPr>
        <w:t xml:space="preserve"> vlera e këtyre shpenzimeve ka arritur </w:t>
      </w:r>
      <w:r w:rsidR="001B3ABD" w:rsidRPr="001B3ABD">
        <w:rPr>
          <w:b/>
          <w:bCs/>
          <w:sz w:val="22"/>
          <w:szCs w:val="22"/>
          <w:lang w:eastAsia="en-US"/>
        </w:rPr>
        <w:t xml:space="preserve">   554,200.69 </w:t>
      </w:r>
      <w:r w:rsidRPr="00195F30">
        <w:rPr>
          <w:rFonts w:eastAsia="MS Mincho"/>
          <w:sz w:val="23"/>
          <w:szCs w:val="23"/>
          <w:lang w:val="sq-AL" w:eastAsia="en-US"/>
        </w:rPr>
        <w:t xml:space="preserve">€, kjo shumë korrespondon me </w:t>
      </w:r>
      <w:r w:rsidR="001B3ABD">
        <w:rPr>
          <w:rFonts w:eastAsia="MS Mincho"/>
          <w:sz w:val="23"/>
          <w:szCs w:val="23"/>
          <w:lang w:val="sq-AL" w:eastAsia="en-US"/>
        </w:rPr>
        <w:t>22.87</w:t>
      </w:r>
      <w:r w:rsidRPr="00195F30">
        <w:rPr>
          <w:rFonts w:eastAsia="MS Mincho"/>
          <w:sz w:val="23"/>
          <w:szCs w:val="23"/>
          <w:lang w:val="sq-AL" w:eastAsia="en-US"/>
        </w:rPr>
        <w:t xml:space="preserve">% të buxhetit </w:t>
      </w:r>
      <w:r w:rsidR="00A24697">
        <w:rPr>
          <w:rFonts w:eastAsia="MS Mincho"/>
          <w:sz w:val="23"/>
          <w:szCs w:val="23"/>
          <w:lang w:val="sq-AL" w:eastAsia="en-US"/>
        </w:rPr>
        <w:t xml:space="preserve">të terësishum </w:t>
      </w:r>
      <w:r w:rsidRPr="00195F30">
        <w:rPr>
          <w:rFonts w:eastAsia="MS Mincho"/>
          <w:sz w:val="23"/>
          <w:szCs w:val="23"/>
          <w:lang w:val="sq-AL" w:eastAsia="en-US"/>
        </w:rPr>
        <w:t xml:space="preserve">për këtë kategori </w:t>
      </w:r>
      <w:r w:rsidR="001E47CD">
        <w:rPr>
          <w:rFonts w:eastAsia="MS Mincho"/>
          <w:sz w:val="23"/>
          <w:szCs w:val="23"/>
          <w:lang w:val="sq-AL" w:eastAsia="en-US"/>
        </w:rPr>
        <w:t>.</w:t>
      </w:r>
      <w:r w:rsidR="00E66964">
        <w:rPr>
          <w:rFonts w:eastAsia="MS Mincho"/>
          <w:sz w:val="23"/>
          <w:szCs w:val="23"/>
          <w:lang w:val="sq-AL" w:eastAsia="en-US"/>
        </w:rPr>
        <w:t>Rritja e kesaj kategorie krahasuar me vitin 2024 ka rrjedhë për shkak të ekzekutimit të aktvendimeve t</w:t>
      </w:r>
      <w:r w:rsidR="00C93086">
        <w:rPr>
          <w:rFonts w:eastAsia="MS Mincho"/>
          <w:sz w:val="23"/>
          <w:szCs w:val="23"/>
          <w:lang w:val="sq-AL" w:eastAsia="en-US"/>
        </w:rPr>
        <w:t xml:space="preserve">ë gjykates ne shume prej </w:t>
      </w:r>
      <w:r w:rsidR="00C93086" w:rsidRPr="00C93086">
        <w:rPr>
          <w:sz w:val="22"/>
          <w:szCs w:val="22"/>
          <w:lang w:eastAsia="en-US"/>
        </w:rPr>
        <w:t xml:space="preserve">      286,380.83 </w:t>
      </w:r>
      <w:r w:rsidR="00C93086">
        <w:rPr>
          <w:sz w:val="22"/>
          <w:szCs w:val="22"/>
          <w:lang w:eastAsia="en-US"/>
        </w:rPr>
        <w:t>€.</w:t>
      </w:r>
    </w:p>
    <w:p w:rsidR="00195F30" w:rsidRPr="00195F30" w:rsidRDefault="00195F30" w:rsidP="001B3ABD">
      <w:pPr>
        <w:suppressAutoHyphens w:val="0"/>
        <w:jc w:val="both"/>
        <w:rPr>
          <w:rFonts w:eastAsia="MS Mincho"/>
          <w:sz w:val="23"/>
          <w:szCs w:val="23"/>
          <w:lang w:val="sq-AL" w:eastAsia="en-US"/>
        </w:rPr>
      </w:pPr>
    </w:p>
    <w:p w:rsidR="00042876" w:rsidRPr="00195F30" w:rsidRDefault="00195F30" w:rsidP="00730CD3">
      <w:pPr>
        <w:suppressAutoHyphens w:val="0"/>
        <w:jc w:val="both"/>
        <w:rPr>
          <w:rFonts w:eastAsia="MS Mincho"/>
          <w:sz w:val="23"/>
          <w:szCs w:val="23"/>
          <w:lang w:val="sq-AL" w:eastAsia="en-US"/>
        </w:rPr>
      </w:pPr>
      <w:r w:rsidRPr="00195F30">
        <w:rPr>
          <w:rFonts w:ascii="Wingdings" w:eastAsia="MS Mincho" w:hAnsi="Wingdings" w:cs="Wingdings"/>
          <w:sz w:val="23"/>
          <w:szCs w:val="23"/>
          <w:lang w:val="sq-AL" w:eastAsia="en-US"/>
        </w:rPr>
        <w:t></w:t>
      </w:r>
      <w:r w:rsidRPr="00195F30">
        <w:rPr>
          <w:rFonts w:ascii="Wingdings" w:eastAsia="MS Mincho" w:hAnsi="Wingdings" w:cs="Wingdings"/>
          <w:sz w:val="23"/>
          <w:szCs w:val="23"/>
          <w:lang w:val="sq-AL" w:eastAsia="en-US"/>
        </w:rPr>
        <w:t></w:t>
      </w:r>
      <w:r w:rsidRPr="00195F30">
        <w:rPr>
          <w:rFonts w:eastAsia="MS Mincho"/>
          <w:b/>
          <w:bCs/>
          <w:i/>
          <w:iCs/>
          <w:sz w:val="23"/>
          <w:szCs w:val="23"/>
          <w:lang w:val="sq-AL" w:eastAsia="en-US"/>
        </w:rPr>
        <w:t xml:space="preserve">Shpenzime në komunali, </w:t>
      </w:r>
      <w:r w:rsidRPr="00195F30">
        <w:rPr>
          <w:rFonts w:eastAsia="MS Mincho"/>
          <w:sz w:val="23"/>
          <w:szCs w:val="23"/>
          <w:lang w:val="sq-AL" w:eastAsia="en-US"/>
        </w:rPr>
        <w:t xml:space="preserve">kanë shënuar një </w:t>
      </w:r>
      <w:r w:rsidR="00730CD3">
        <w:rPr>
          <w:rFonts w:eastAsia="MS Mincho"/>
          <w:sz w:val="23"/>
          <w:szCs w:val="23"/>
          <w:lang w:val="sq-AL" w:eastAsia="en-US"/>
        </w:rPr>
        <w:t>zvoglim</w:t>
      </w:r>
      <w:r w:rsidR="00042876">
        <w:rPr>
          <w:rFonts w:eastAsia="MS Mincho"/>
          <w:sz w:val="23"/>
          <w:szCs w:val="23"/>
          <w:lang w:val="sq-AL" w:eastAsia="en-US"/>
        </w:rPr>
        <w:t xml:space="preserve"> të </w:t>
      </w:r>
      <w:r w:rsidRPr="00195F30">
        <w:rPr>
          <w:rFonts w:eastAsia="MS Mincho"/>
          <w:sz w:val="23"/>
          <w:szCs w:val="23"/>
          <w:lang w:val="sq-AL" w:eastAsia="en-US"/>
        </w:rPr>
        <w:t xml:space="preserve">prej </w:t>
      </w:r>
      <w:r w:rsidR="00422B43" w:rsidRPr="00422B43">
        <w:rPr>
          <w:b/>
          <w:bCs/>
          <w:i/>
          <w:iCs/>
          <w:color w:val="000000"/>
          <w:sz w:val="22"/>
          <w:szCs w:val="22"/>
          <w:lang w:val="sq-AL" w:eastAsia="sq-AL"/>
        </w:rPr>
        <w:t xml:space="preserve"> </w:t>
      </w:r>
      <w:r w:rsidR="00730CD3">
        <w:rPr>
          <w:b/>
          <w:bCs/>
          <w:i/>
          <w:iCs/>
          <w:color w:val="000000"/>
          <w:sz w:val="22"/>
          <w:szCs w:val="22"/>
          <w:lang w:val="sq-AL" w:eastAsia="sq-AL"/>
        </w:rPr>
        <w:t>0.10</w:t>
      </w:r>
      <w:r w:rsidR="00510CC6">
        <w:rPr>
          <w:b/>
          <w:bCs/>
          <w:i/>
          <w:iCs/>
          <w:color w:val="000000"/>
          <w:sz w:val="22"/>
          <w:szCs w:val="22"/>
          <w:lang w:val="sq-AL" w:eastAsia="sq-AL"/>
        </w:rPr>
        <w:t xml:space="preserve">% </w:t>
      </w:r>
      <w:r w:rsidR="00422B43" w:rsidRPr="00510CC6">
        <w:rPr>
          <w:bCs/>
          <w:i/>
          <w:iCs/>
          <w:color w:val="000000"/>
          <w:sz w:val="22"/>
          <w:szCs w:val="22"/>
          <w:lang w:val="sq-AL" w:eastAsia="sq-AL"/>
        </w:rPr>
        <w:t xml:space="preserve"> €</w:t>
      </w:r>
      <w:r w:rsidRPr="00510CC6">
        <w:rPr>
          <w:rFonts w:eastAsia="MS Mincho"/>
          <w:sz w:val="23"/>
          <w:szCs w:val="23"/>
          <w:lang w:val="sq-AL" w:eastAsia="en-US"/>
        </w:rPr>
        <w:t>krahasuar me vitin 20</w:t>
      </w:r>
      <w:r w:rsidR="00042876">
        <w:rPr>
          <w:rFonts w:eastAsia="MS Mincho"/>
          <w:sz w:val="23"/>
          <w:szCs w:val="23"/>
          <w:lang w:val="sq-AL" w:eastAsia="en-US"/>
        </w:rPr>
        <w:t>2</w:t>
      </w:r>
      <w:r w:rsidR="00730CD3">
        <w:rPr>
          <w:rFonts w:eastAsia="MS Mincho"/>
          <w:sz w:val="23"/>
          <w:szCs w:val="23"/>
          <w:lang w:val="sq-AL" w:eastAsia="en-US"/>
        </w:rPr>
        <w:t>4</w:t>
      </w:r>
      <w:r w:rsidRPr="00510CC6">
        <w:rPr>
          <w:rFonts w:eastAsia="MS Mincho"/>
          <w:sz w:val="23"/>
          <w:szCs w:val="23"/>
          <w:lang w:val="sq-AL" w:eastAsia="en-US"/>
        </w:rPr>
        <w:t>. Gjatë kësaj periudhe</w:t>
      </w:r>
      <w:r w:rsidR="00B0267C">
        <w:rPr>
          <w:rFonts w:eastAsia="MS Mincho"/>
          <w:sz w:val="23"/>
          <w:szCs w:val="23"/>
          <w:lang w:val="sq-AL" w:eastAsia="en-US"/>
        </w:rPr>
        <w:t xml:space="preserve"> Janar</w:t>
      </w:r>
      <w:r w:rsidR="00B0267C" w:rsidRPr="00195F30">
        <w:rPr>
          <w:rFonts w:eastAsia="MS Mincho"/>
          <w:sz w:val="23"/>
          <w:szCs w:val="23"/>
          <w:lang w:val="sq-AL" w:eastAsia="en-US"/>
        </w:rPr>
        <w:t>-</w:t>
      </w:r>
      <w:r w:rsidR="00B0267C">
        <w:rPr>
          <w:rFonts w:eastAsia="MS Mincho"/>
          <w:sz w:val="23"/>
          <w:szCs w:val="23"/>
          <w:lang w:val="sq-AL" w:eastAsia="en-US"/>
        </w:rPr>
        <w:t>Mars 202</w:t>
      </w:r>
      <w:r w:rsidR="00730CD3">
        <w:rPr>
          <w:rFonts w:eastAsia="MS Mincho"/>
          <w:sz w:val="23"/>
          <w:szCs w:val="23"/>
          <w:lang w:val="sq-AL" w:eastAsia="en-US"/>
        </w:rPr>
        <w:t>5</w:t>
      </w:r>
      <w:r w:rsidRPr="00510CC6">
        <w:rPr>
          <w:rFonts w:eastAsia="MS Mincho"/>
          <w:sz w:val="23"/>
          <w:szCs w:val="23"/>
          <w:lang w:val="sq-AL" w:eastAsia="en-US"/>
        </w:rPr>
        <w:t xml:space="preserve"> vlera e këtyre shpenzimeve ka arritur në: </w:t>
      </w:r>
      <w:r w:rsidR="00730CD3" w:rsidRPr="00730CD3">
        <w:rPr>
          <w:b/>
          <w:bCs/>
          <w:sz w:val="22"/>
          <w:szCs w:val="22"/>
          <w:lang w:eastAsia="en-US"/>
        </w:rPr>
        <w:t xml:space="preserve">     61,763.88 </w:t>
      </w:r>
      <w:r w:rsidR="00BF71A9">
        <w:rPr>
          <w:rFonts w:eastAsia="MS Mincho"/>
          <w:sz w:val="23"/>
          <w:szCs w:val="23"/>
          <w:lang w:val="sq-AL" w:eastAsia="en-US"/>
        </w:rPr>
        <w:t>t</w:t>
      </w:r>
      <w:r w:rsidRPr="00195F30">
        <w:rPr>
          <w:rFonts w:eastAsia="MS Mincho"/>
          <w:sz w:val="23"/>
          <w:szCs w:val="23"/>
          <w:lang w:val="sq-AL" w:eastAsia="en-US"/>
        </w:rPr>
        <w:t xml:space="preserve">ë buxhetit për këtë kategori për </w:t>
      </w:r>
      <w:r w:rsidR="00B14509">
        <w:rPr>
          <w:rFonts w:eastAsia="MS Mincho"/>
          <w:sz w:val="23"/>
          <w:szCs w:val="23"/>
          <w:lang w:val="sq-AL" w:eastAsia="en-US"/>
        </w:rPr>
        <w:t xml:space="preserve"> kete </w:t>
      </w:r>
      <w:r w:rsidR="00BF71A9">
        <w:rPr>
          <w:rFonts w:eastAsia="MS Mincho"/>
          <w:sz w:val="23"/>
          <w:szCs w:val="23"/>
          <w:lang w:val="sq-AL" w:eastAsia="en-US"/>
        </w:rPr>
        <w:t xml:space="preserve">periudhë </w:t>
      </w:r>
      <w:r w:rsidR="00BF71A9" w:rsidRPr="00195F30">
        <w:rPr>
          <w:rFonts w:eastAsia="MS Mincho"/>
          <w:sz w:val="23"/>
          <w:szCs w:val="23"/>
          <w:lang w:val="sq-AL" w:eastAsia="en-US"/>
        </w:rPr>
        <w:t xml:space="preserve">kjo shumë korrespondon me </w:t>
      </w:r>
      <w:r w:rsidR="00730CD3">
        <w:rPr>
          <w:rFonts w:eastAsia="MS Mincho"/>
          <w:sz w:val="23"/>
          <w:szCs w:val="23"/>
          <w:lang w:val="sq-AL" w:eastAsia="en-US"/>
        </w:rPr>
        <w:t>23.57</w:t>
      </w:r>
      <w:r w:rsidR="00BF71A9">
        <w:rPr>
          <w:rFonts w:eastAsia="MS Mincho"/>
          <w:sz w:val="23"/>
          <w:szCs w:val="23"/>
          <w:lang w:val="sq-AL" w:eastAsia="en-US"/>
        </w:rPr>
        <w:t xml:space="preserve">% </w:t>
      </w:r>
      <w:r w:rsidR="00BF71A9" w:rsidRPr="00195F30">
        <w:rPr>
          <w:rFonts w:eastAsia="MS Mincho"/>
          <w:sz w:val="23"/>
          <w:szCs w:val="23"/>
          <w:lang w:val="sq-AL" w:eastAsia="en-US"/>
        </w:rPr>
        <w:t xml:space="preserve">të buxhetit </w:t>
      </w:r>
      <w:r w:rsidR="00BF71A9">
        <w:rPr>
          <w:rFonts w:eastAsia="MS Mincho"/>
          <w:sz w:val="23"/>
          <w:szCs w:val="23"/>
          <w:lang w:val="sq-AL" w:eastAsia="en-US"/>
        </w:rPr>
        <w:t xml:space="preserve">të terësishum </w:t>
      </w:r>
      <w:r w:rsidR="00BF71A9" w:rsidRPr="00195F30">
        <w:rPr>
          <w:rFonts w:eastAsia="MS Mincho"/>
          <w:sz w:val="23"/>
          <w:szCs w:val="23"/>
          <w:lang w:val="sq-AL" w:eastAsia="en-US"/>
        </w:rPr>
        <w:t>për këtë kategori</w:t>
      </w:r>
      <w:r w:rsidR="00BF71A9">
        <w:rPr>
          <w:rFonts w:eastAsia="MS Mincho"/>
          <w:sz w:val="23"/>
          <w:szCs w:val="23"/>
          <w:lang w:val="sq-AL" w:eastAsia="en-US"/>
        </w:rPr>
        <w:t>.</w:t>
      </w:r>
    </w:p>
    <w:p w:rsidR="00195F30" w:rsidRPr="00195F30" w:rsidRDefault="00195F30" w:rsidP="008B7C08">
      <w:pPr>
        <w:jc w:val="both"/>
        <w:rPr>
          <w:rFonts w:eastAsia="MS Mincho"/>
          <w:sz w:val="23"/>
          <w:szCs w:val="23"/>
          <w:lang w:val="sq-AL" w:eastAsia="en-US"/>
        </w:rPr>
      </w:pPr>
      <w:r w:rsidRPr="00195F30">
        <w:rPr>
          <w:rFonts w:eastAsia="MS Mincho"/>
          <w:sz w:val="23"/>
          <w:szCs w:val="23"/>
          <w:lang w:val="sq-AL" w:eastAsia="en-US"/>
        </w:rPr>
        <w:t xml:space="preserve"> </w:t>
      </w:r>
    </w:p>
    <w:p w:rsidR="00C93086" w:rsidRDefault="00195F30" w:rsidP="00C93086">
      <w:pPr>
        <w:suppressAutoHyphens w:val="0"/>
        <w:jc w:val="both"/>
        <w:rPr>
          <w:sz w:val="22"/>
          <w:szCs w:val="22"/>
          <w:lang w:eastAsia="en-US"/>
        </w:rPr>
      </w:pPr>
      <w:r w:rsidRPr="00195F30">
        <w:rPr>
          <w:rFonts w:ascii="Wingdings" w:eastAsia="MS Mincho" w:hAnsi="Wingdings" w:cs="Wingdings"/>
          <w:sz w:val="23"/>
          <w:szCs w:val="23"/>
          <w:lang w:val="sq-AL" w:eastAsia="en-US"/>
        </w:rPr>
        <w:t></w:t>
      </w:r>
      <w:r w:rsidRPr="00195F30">
        <w:rPr>
          <w:rFonts w:ascii="Wingdings" w:eastAsia="MS Mincho" w:hAnsi="Wingdings" w:cs="Wingdings"/>
          <w:sz w:val="23"/>
          <w:szCs w:val="23"/>
          <w:lang w:val="sq-AL" w:eastAsia="en-US"/>
        </w:rPr>
        <w:t></w:t>
      </w:r>
      <w:r w:rsidRPr="00195F30">
        <w:rPr>
          <w:rFonts w:eastAsia="MS Mincho"/>
          <w:b/>
          <w:bCs/>
          <w:sz w:val="23"/>
          <w:szCs w:val="23"/>
          <w:lang w:val="sq-AL" w:eastAsia="en-US"/>
        </w:rPr>
        <w:t xml:space="preserve">Shpenzimet në </w:t>
      </w:r>
      <w:r w:rsidRPr="00195F30">
        <w:rPr>
          <w:rFonts w:eastAsia="MS Mincho"/>
          <w:b/>
          <w:bCs/>
          <w:i/>
          <w:iCs/>
          <w:sz w:val="23"/>
          <w:szCs w:val="23"/>
          <w:lang w:val="sq-AL" w:eastAsia="en-US"/>
        </w:rPr>
        <w:t xml:space="preserve">subvencione dhe transfere, </w:t>
      </w:r>
      <w:r w:rsidRPr="00195F30">
        <w:rPr>
          <w:rFonts w:eastAsia="MS Mincho"/>
          <w:sz w:val="23"/>
          <w:szCs w:val="23"/>
          <w:lang w:val="sq-AL" w:eastAsia="en-US"/>
        </w:rPr>
        <w:t xml:space="preserve">shënuan </w:t>
      </w:r>
      <w:r w:rsidR="00132338">
        <w:rPr>
          <w:rFonts w:eastAsia="MS Mincho"/>
          <w:sz w:val="23"/>
          <w:szCs w:val="23"/>
          <w:lang w:val="sq-AL" w:eastAsia="en-US"/>
        </w:rPr>
        <w:t>rrit</w:t>
      </w:r>
      <w:r w:rsidR="004D287C">
        <w:rPr>
          <w:rFonts w:eastAsia="MS Mincho"/>
          <w:sz w:val="23"/>
          <w:szCs w:val="23"/>
          <w:lang w:val="sq-AL" w:eastAsia="en-US"/>
        </w:rPr>
        <w:t>je</w:t>
      </w:r>
      <w:r w:rsidRPr="00195F30">
        <w:rPr>
          <w:rFonts w:eastAsia="MS Mincho"/>
          <w:sz w:val="23"/>
          <w:szCs w:val="23"/>
          <w:lang w:val="sq-AL" w:eastAsia="en-US"/>
        </w:rPr>
        <w:t xml:space="preserve"> prej </w:t>
      </w:r>
      <w:r w:rsidR="00C15109" w:rsidRPr="00C15109">
        <w:rPr>
          <w:b/>
          <w:bCs/>
          <w:color w:val="000000"/>
          <w:sz w:val="22"/>
          <w:szCs w:val="22"/>
          <w:lang w:val="sq-AL" w:eastAsia="sq-AL"/>
        </w:rPr>
        <w:t xml:space="preserve"> </w:t>
      </w:r>
      <w:r w:rsidR="00C93086">
        <w:rPr>
          <w:b/>
          <w:bCs/>
          <w:color w:val="000000"/>
          <w:sz w:val="22"/>
          <w:szCs w:val="22"/>
          <w:lang w:val="sq-AL" w:eastAsia="sq-AL"/>
        </w:rPr>
        <w:t>262.40</w:t>
      </w:r>
      <w:r w:rsidR="00510CC6" w:rsidRPr="00510CC6">
        <w:rPr>
          <w:bCs/>
          <w:color w:val="000000"/>
          <w:sz w:val="22"/>
          <w:szCs w:val="22"/>
          <w:lang w:val="sq-AL" w:eastAsia="sq-AL"/>
        </w:rPr>
        <w:t>%</w:t>
      </w:r>
      <w:r w:rsidR="00C15109" w:rsidRPr="00C15109">
        <w:rPr>
          <w:b/>
          <w:bCs/>
          <w:color w:val="000000"/>
          <w:sz w:val="22"/>
          <w:szCs w:val="22"/>
          <w:lang w:val="sq-AL" w:eastAsia="sq-AL"/>
        </w:rPr>
        <w:t xml:space="preserve"> </w:t>
      </w:r>
      <w:r w:rsidRPr="00195F30">
        <w:rPr>
          <w:rFonts w:eastAsia="MS Mincho"/>
          <w:sz w:val="23"/>
          <w:szCs w:val="23"/>
          <w:lang w:val="sq-AL" w:eastAsia="en-US"/>
        </w:rPr>
        <w:t xml:space="preserve"> € gjatë këtij tremujori, duke arritur kështu normën e ekzekutimit në </w:t>
      </w:r>
      <w:r w:rsidR="00C93086">
        <w:rPr>
          <w:rFonts w:eastAsia="MS Mincho"/>
          <w:sz w:val="23"/>
          <w:szCs w:val="23"/>
          <w:lang w:val="sq-AL" w:eastAsia="en-US"/>
        </w:rPr>
        <w:t>32.48</w:t>
      </w:r>
      <w:r w:rsidRPr="00195F30">
        <w:rPr>
          <w:rFonts w:eastAsia="MS Mincho"/>
          <w:sz w:val="23"/>
          <w:szCs w:val="23"/>
          <w:lang w:val="sq-AL" w:eastAsia="en-US"/>
        </w:rPr>
        <w:t>% krahasuar me vlerën e përgjithshme të buxhetuar për këtë kategori për këtë periudhë.</w:t>
      </w:r>
      <w:r w:rsidR="003A3FCF" w:rsidRPr="003A3FCF">
        <w:rPr>
          <w:rFonts w:eastAsia="MS Mincho"/>
          <w:sz w:val="23"/>
          <w:szCs w:val="23"/>
          <w:lang w:val="sq-AL" w:eastAsia="en-US"/>
        </w:rPr>
        <w:t xml:space="preserve"> </w:t>
      </w:r>
      <w:r w:rsidR="00C93086">
        <w:rPr>
          <w:rFonts w:eastAsia="MS Mincho"/>
          <w:sz w:val="23"/>
          <w:szCs w:val="23"/>
          <w:lang w:val="sq-AL" w:eastAsia="en-US"/>
        </w:rPr>
        <w:t xml:space="preserve">Rritja e kesaj kategorie krahasuar me vitin 2024 ka rrjedhë për shkak të ekzekutimit të aktvendimeve të gjykates ne shume prej </w:t>
      </w:r>
      <w:r w:rsidR="00C93086" w:rsidRPr="00C93086">
        <w:rPr>
          <w:sz w:val="22"/>
          <w:szCs w:val="22"/>
          <w:lang w:eastAsia="en-US"/>
        </w:rPr>
        <w:t xml:space="preserve">      212,156.60 </w:t>
      </w:r>
      <w:r w:rsidR="00C93086">
        <w:rPr>
          <w:sz w:val="22"/>
          <w:szCs w:val="22"/>
          <w:lang w:eastAsia="en-US"/>
        </w:rPr>
        <w:t>€.</w:t>
      </w:r>
    </w:p>
    <w:p w:rsidR="00C93086" w:rsidRDefault="00C93086" w:rsidP="00C93086">
      <w:pPr>
        <w:suppressAutoHyphens w:val="0"/>
        <w:jc w:val="both"/>
        <w:rPr>
          <w:sz w:val="22"/>
          <w:szCs w:val="22"/>
          <w:lang w:eastAsia="en-US"/>
        </w:rPr>
      </w:pPr>
    </w:p>
    <w:p w:rsidR="00C93086" w:rsidRPr="00C93086" w:rsidRDefault="00C93086" w:rsidP="00C93086">
      <w:pPr>
        <w:suppressAutoHyphens w:val="0"/>
        <w:jc w:val="both"/>
        <w:rPr>
          <w:sz w:val="22"/>
          <w:szCs w:val="22"/>
          <w:lang w:eastAsia="en-US"/>
        </w:rPr>
      </w:pPr>
      <w:proofErr w:type="spellStart"/>
      <w:r w:rsidRPr="00C93086">
        <w:rPr>
          <w:b/>
          <w:sz w:val="22"/>
          <w:szCs w:val="22"/>
          <w:lang w:eastAsia="en-US"/>
        </w:rPr>
        <w:t>Shpenzimet</w:t>
      </w:r>
      <w:proofErr w:type="spellEnd"/>
      <w:r w:rsidRPr="00C93086">
        <w:rPr>
          <w:b/>
          <w:sz w:val="22"/>
          <w:szCs w:val="22"/>
          <w:lang w:eastAsia="en-US"/>
        </w:rPr>
        <w:t xml:space="preserve"> </w:t>
      </w:r>
      <w:proofErr w:type="spellStart"/>
      <w:r w:rsidRPr="00C93086">
        <w:rPr>
          <w:b/>
          <w:sz w:val="22"/>
          <w:szCs w:val="22"/>
          <w:lang w:eastAsia="en-US"/>
        </w:rPr>
        <w:t>kapitale</w:t>
      </w:r>
      <w:proofErr w:type="spellEnd"/>
      <w:r>
        <w:rPr>
          <w:b/>
          <w:sz w:val="22"/>
          <w:szCs w:val="22"/>
          <w:lang w:eastAsia="en-US"/>
        </w:rPr>
        <w:t>,</w:t>
      </w:r>
      <w:r w:rsidRPr="00C93086">
        <w:rPr>
          <w:rFonts w:eastAsia="MS Mincho"/>
          <w:sz w:val="23"/>
          <w:szCs w:val="23"/>
          <w:lang w:val="sq-AL" w:eastAsia="en-US"/>
        </w:rPr>
        <w:t xml:space="preserve"> </w:t>
      </w:r>
      <w:r w:rsidRPr="00195F30">
        <w:rPr>
          <w:rFonts w:eastAsia="MS Mincho"/>
          <w:sz w:val="23"/>
          <w:szCs w:val="23"/>
          <w:lang w:val="sq-AL" w:eastAsia="en-US"/>
        </w:rPr>
        <w:t xml:space="preserve">shënuan </w:t>
      </w:r>
      <w:r>
        <w:rPr>
          <w:rFonts w:eastAsia="MS Mincho"/>
          <w:sz w:val="23"/>
          <w:szCs w:val="23"/>
          <w:lang w:val="sq-AL" w:eastAsia="en-US"/>
        </w:rPr>
        <w:t>rritje</w:t>
      </w:r>
      <w:r w:rsidRPr="00195F30">
        <w:rPr>
          <w:rFonts w:eastAsia="MS Mincho"/>
          <w:sz w:val="23"/>
          <w:szCs w:val="23"/>
          <w:lang w:val="sq-AL" w:eastAsia="en-US"/>
        </w:rPr>
        <w:t xml:space="preserve"> prej </w:t>
      </w:r>
      <w:r w:rsidRPr="00C15109">
        <w:rPr>
          <w:b/>
          <w:bCs/>
          <w:color w:val="000000"/>
          <w:sz w:val="22"/>
          <w:szCs w:val="22"/>
          <w:lang w:val="sq-AL" w:eastAsia="sq-AL"/>
        </w:rPr>
        <w:t xml:space="preserve"> </w:t>
      </w:r>
      <w:r>
        <w:rPr>
          <w:b/>
          <w:bCs/>
          <w:color w:val="000000"/>
          <w:sz w:val="22"/>
          <w:szCs w:val="22"/>
          <w:lang w:val="sq-AL" w:eastAsia="sq-AL"/>
        </w:rPr>
        <w:t>6.53</w:t>
      </w:r>
      <w:r w:rsidRPr="00510CC6">
        <w:rPr>
          <w:bCs/>
          <w:color w:val="000000"/>
          <w:sz w:val="22"/>
          <w:szCs w:val="22"/>
          <w:lang w:val="sq-AL" w:eastAsia="sq-AL"/>
        </w:rPr>
        <w:t>%</w:t>
      </w:r>
      <w:r w:rsidRPr="00C15109">
        <w:rPr>
          <w:b/>
          <w:bCs/>
          <w:color w:val="000000"/>
          <w:sz w:val="22"/>
          <w:szCs w:val="22"/>
          <w:lang w:val="sq-AL" w:eastAsia="sq-AL"/>
        </w:rPr>
        <w:t xml:space="preserve"> </w:t>
      </w:r>
      <w:r w:rsidRPr="00195F30">
        <w:rPr>
          <w:rFonts w:eastAsia="MS Mincho"/>
          <w:sz w:val="23"/>
          <w:szCs w:val="23"/>
          <w:lang w:val="sq-AL" w:eastAsia="en-US"/>
        </w:rPr>
        <w:t xml:space="preserve"> € gjatë këtij tremujori, duke arritur kështu normën e ekzekutimit në </w:t>
      </w:r>
      <w:r>
        <w:rPr>
          <w:rFonts w:eastAsia="MS Mincho"/>
          <w:sz w:val="23"/>
          <w:szCs w:val="23"/>
          <w:lang w:val="sq-AL" w:eastAsia="en-US"/>
        </w:rPr>
        <w:t>17.51</w:t>
      </w:r>
      <w:r w:rsidRPr="00195F30">
        <w:rPr>
          <w:rFonts w:eastAsia="MS Mincho"/>
          <w:sz w:val="23"/>
          <w:szCs w:val="23"/>
          <w:lang w:val="sq-AL" w:eastAsia="en-US"/>
        </w:rPr>
        <w:t>% krahasuar me vlerën e përgjithshme të buxhetuar për këtë kategori për këtë periudhë.</w:t>
      </w:r>
      <w:r w:rsidRPr="003A3FCF">
        <w:rPr>
          <w:rFonts w:eastAsia="MS Mincho"/>
          <w:sz w:val="23"/>
          <w:szCs w:val="23"/>
          <w:lang w:val="sq-AL" w:eastAsia="en-US"/>
        </w:rPr>
        <w:t xml:space="preserve"> </w:t>
      </w:r>
      <w:r>
        <w:rPr>
          <w:rFonts w:eastAsia="MS Mincho"/>
          <w:sz w:val="23"/>
          <w:szCs w:val="23"/>
          <w:lang w:val="sq-AL" w:eastAsia="en-US"/>
        </w:rPr>
        <w:t xml:space="preserve">Rritja e kesaj kategorie krahasuar me vitin 2024 ka rrjedhë për shkak të ekzekutimit të aktvendimeve të gjykates ne shume prej </w:t>
      </w:r>
      <w:r w:rsidRPr="00C93086">
        <w:rPr>
          <w:sz w:val="22"/>
          <w:szCs w:val="22"/>
          <w:lang w:eastAsia="en-US"/>
        </w:rPr>
        <w:t xml:space="preserve">431,160.76 </w:t>
      </w:r>
      <w:r>
        <w:rPr>
          <w:sz w:val="22"/>
          <w:szCs w:val="22"/>
          <w:lang w:eastAsia="en-US"/>
        </w:rPr>
        <w:t>€.</w:t>
      </w:r>
    </w:p>
    <w:p w:rsidR="00C93086" w:rsidRDefault="00C93086" w:rsidP="00C93086">
      <w:pPr>
        <w:suppressAutoHyphens w:val="0"/>
        <w:jc w:val="both"/>
        <w:rPr>
          <w:sz w:val="22"/>
          <w:szCs w:val="22"/>
          <w:lang w:eastAsia="en-US"/>
        </w:rPr>
      </w:pPr>
    </w:p>
    <w:p w:rsidR="00C93086" w:rsidRDefault="00C93086" w:rsidP="00C93086">
      <w:pPr>
        <w:suppressAutoHyphens w:val="0"/>
        <w:jc w:val="both"/>
        <w:rPr>
          <w:sz w:val="22"/>
          <w:szCs w:val="22"/>
          <w:lang w:eastAsia="en-US"/>
        </w:rPr>
      </w:pPr>
    </w:p>
    <w:p w:rsidR="00C93086" w:rsidRPr="00C93086" w:rsidRDefault="00C93086" w:rsidP="00C93086">
      <w:pPr>
        <w:pStyle w:val="ListParagraph"/>
        <w:suppressAutoHyphens w:val="0"/>
        <w:ind w:left="360"/>
        <w:jc w:val="both"/>
        <w:rPr>
          <w:b/>
          <w:sz w:val="22"/>
          <w:szCs w:val="22"/>
          <w:lang w:eastAsia="en-US"/>
        </w:rPr>
      </w:pPr>
    </w:p>
    <w:p w:rsidR="00C93086" w:rsidRPr="00C93086" w:rsidRDefault="00C93086" w:rsidP="00C93086">
      <w:pPr>
        <w:suppressAutoHyphens w:val="0"/>
        <w:jc w:val="both"/>
        <w:rPr>
          <w:sz w:val="22"/>
          <w:szCs w:val="22"/>
          <w:lang w:eastAsia="en-US"/>
        </w:rPr>
      </w:pPr>
    </w:p>
    <w:p w:rsidR="0003698E" w:rsidRDefault="00C93086" w:rsidP="00C93086">
      <w:pPr>
        <w:jc w:val="both"/>
        <w:rPr>
          <w:rFonts w:ascii="Arial" w:hAnsi="Arial" w:cs="Arial"/>
          <w:b/>
          <w:bCs/>
          <w:color w:val="000000"/>
          <w:sz w:val="16"/>
          <w:szCs w:val="16"/>
          <w:lang w:eastAsia="en-US"/>
        </w:rPr>
        <w:sectPr w:rsidR="0003698E" w:rsidSect="009E1594">
          <w:footerReference w:type="default" r:id="rId9"/>
          <w:pgSz w:w="11906" w:h="16838" w:code="9"/>
          <w:pgMar w:top="811" w:right="1440" w:bottom="1440" w:left="629" w:header="720" w:footer="720" w:gutter="0"/>
          <w:cols w:space="720"/>
          <w:docGrid w:linePitch="360"/>
        </w:sectPr>
      </w:pPr>
      <w:r>
        <w:rPr>
          <w:rFonts w:ascii="Wingdings" w:eastAsia="MS Mincho" w:hAnsi="Wingdings" w:cs="Wingdings"/>
          <w:sz w:val="23"/>
          <w:szCs w:val="23"/>
          <w:lang w:val="sq-AL" w:eastAsia="en-US"/>
        </w:rPr>
        <w:t></w:t>
      </w:r>
    </w:p>
    <w:p w:rsidR="0003698E" w:rsidRDefault="0003698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proofErr w:type="spellStart"/>
      <w:r>
        <w:rPr>
          <w:b/>
          <w:i/>
        </w:rPr>
        <w:lastRenderedPageBreak/>
        <w:t>Tabela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buxhetit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për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periudhën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Janar</w:t>
      </w:r>
      <w:proofErr w:type="spellEnd"/>
      <w:r>
        <w:rPr>
          <w:b/>
          <w:i/>
        </w:rPr>
        <w:t xml:space="preserve">-Mars </w:t>
      </w:r>
      <w:proofErr w:type="spellStart"/>
      <w:r>
        <w:rPr>
          <w:b/>
          <w:i/>
        </w:rPr>
        <w:t>sipas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fondeve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burimore</w:t>
      </w:r>
      <w:proofErr w:type="spellEnd"/>
    </w:p>
    <w:p w:rsidR="001C03E5" w:rsidRDefault="001C03E5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1C03E5" w:rsidRDefault="001C03E5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1C03E5" w:rsidRDefault="001C03E5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tbl>
      <w:tblPr>
        <w:tblW w:w="14483" w:type="dxa"/>
        <w:tblLook w:val="04A0" w:firstRow="1" w:lastRow="0" w:firstColumn="1" w:lastColumn="0" w:noHBand="0" w:noVBand="1"/>
      </w:tblPr>
      <w:tblGrid>
        <w:gridCol w:w="2816"/>
        <w:gridCol w:w="2219"/>
        <w:gridCol w:w="2070"/>
        <w:gridCol w:w="1890"/>
        <w:gridCol w:w="2049"/>
        <w:gridCol w:w="1911"/>
        <w:gridCol w:w="1166"/>
        <w:gridCol w:w="362"/>
      </w:tblGrid>
      <w:tr w:rsidR="00C93086" w:rsidRPr="00C93086" w:rsidTr="001C03E5">
        <w:trPr>
          <w:trHeight w:val="771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Përshkrimi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Buxheti</w:t>
            </w:r>
            <w:proofErr w:type="spellEnd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Aktual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Alokuar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E </w:t>
            </w:r>
            <w:proofErr w:type="spellStart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paalokuar</w:t>
            </w:r>
            <w:proofErr w:type="spellEnd"/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Aktuali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Zotimet</w:t>
            </w:r>
            <w:proofErr w:type="spellEnd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obligimet</w:t>
            </w:r>
            <w:proofErr w:type="spellEnd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papaguara</w:t>
            </w:r>
            <w:proofErr w:type="spellEnd"/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Indexi</w:t>
            </w:r>
            <w:proofErr w:type="spellEnd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3086" w:rsidRPr="00C93086" w:rsidTr="001C03E5">
        <w:trPr>
          <w:trHeight w:val="4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CAT / SUBCL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A - B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A - ( C + D )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10 BUXHETI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14,148,551.99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7,279,335.49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6,869,216.50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3,569,899.25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1,729,158.64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25.23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11 PAGA DHE SHTESA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9,165,434.99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2,316,218.49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6,849,216.50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2,298,906.93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25.08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13 MALLRA DHE SHËRBIME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2,021,921.00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2,021,921.00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541,278.47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362,436.17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26.77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14 SHPENZIME KOMUNALE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262,000.00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262,000.00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61,763.88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6,949.22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23.57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20 SUBVENCIONE DHE TRANSFERE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765,000.00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765,000.00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279,452.20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29,510.74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36.53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30 PASURITË JOFINANCIARE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1,914,196.00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1,914,196.00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388,497.77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1,330,262.51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20.30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38 REZERVAT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21 TË HYRAT VETANAKE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1,134,072.01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104,799.05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1,029,272.96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78,034.70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4,400.00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6.88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11 PAGA DHE SHTESA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20,000.01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4,744.95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15,255.06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13 MALLRA DHE SHËRBIME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400,177.00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32,054.10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368,122.90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12,922.22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4,400.00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3.23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20 SUBVENCIONE DHE TRANSFERE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120,000.00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112,000.00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8,000.00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6.67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30 PASURITË JOFINANCIARE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593,895.00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60,000.00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533,895.00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57,112.48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9.62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   31 GRANTI I DONACIONEVE TË BRENDSHME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34,863.61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34,863.61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20 SUBVENCIONE DHE TRANSFERE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30 PASURITË JOFINANCIARE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34,863.36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34,863.36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32 GRANTE TJERA TË JASHTME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13 MALLRA DHE SHËRBIME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5.00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58 INTERNACIONAL CIVIL OFFICE - ICO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425.23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425.23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30 PASURITË JOFINANCIARE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425.23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425.23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59 QEVERIA JAPONEZE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590.00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590.00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13 MALLRA DHE SHËRBIME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590.00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590.00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61 QEVERIA ZVICRANE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1,609.20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1,609.20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13 MALLRA DHE SHËRBIME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559.00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559.00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30 PASURITË JOFINANCIARE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1,050.20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1,050.20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86 REPUBLIKA ÇEKE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 xml:space="preserve">      30 PASURITË JOFINANCIARE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B31130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93 COUNCIL OF EUROPE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450.00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450.00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B31130">
        <w:trPr>
          <w:trHeight w:val="60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      13 MALLRA DHE SHËRBIME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450.00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450.00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C93086" w:rsidRPr="00C93086" w:rsidTr="00B31130">
        <w:trPr>
          <w:trHeight w:val="60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32 GRANTE TJERA TË JASHTME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3,079.44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3,079.44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3086" w:rsidRPr="00C93086" w:rsidTr="001C03E5">
        <w:trPr>
          <w:trHeight w:val="60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Totali</w:t>
            </w:r>
            <w:proofErr w:type="spellEnd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përgjithshëm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15,320,567.05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7,422,077.59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7,898,489.46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3,647,933.95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1,733,558.64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3086" w:rsidRPr="00CA5E78" w:rsidRDefault="00C93086" w:rsidP="00C93086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A5E78">
              <w:rPr>
                <w:b/>
                <w:bCs/>
                <w:color w:val="000000"/>
                <w:sz w:val="22"/>
                <w:szCs w:val="22"/>
                <w:lang w:eastAsia="en-US"/>
              </w:rPr>
              <w:t>23.81</w:t>
            </w:r>
          </w:p>
        </w:tc>
      </w:tr>
    </w:tbl>
    <w:p w:rsidR="00CC796E" w:rsidRDefault="00CC796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03698E" w:rsidRDefault="0003698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BC25CE" w:rsidRDefault="00BC25CE" w:rsidP="00BC25CE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proofErr w:type="spellStart"/>
      <w:r>
        <w:rPr>
          <w:b/>
          <w:i/>
        </w:rPr>
        <w:t>Tabela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buxhetit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për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periudhën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Janar</w:t>
      </w:r>
      <w:proofErr w:type="spellEnd"/>
      <w:r>
        <w:rPr>
          <w:b/>
          <w:i/>
        </w:rPr>
        <w:t>-Mars 20</w:t>
      </w:r>
      <w:r w:rsidR="00CA5E78">
        <w:rPr>
          <w:b/>
          <w:i/>
        </w:rPr>
        <w:t>25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sipas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kategorive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ekonomike</w:t>
      </w:r>
      <w:proofErr w:type="spellEnd"/>
    </w:p>
    <w:p w:rsidR="00BC25CE" w:rsidRDefault="00BC25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BC25CE" w:rsidRDefault="00BC25C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tbl>
      <w:tblPr>
        <w:tblW w:w="14568" w:type="dxa"/>
        <w:tblLook w:val="04A0" w:firstRow="1" w:lastRow="0" w:firstColumn="1" w:lastColumn="0" w:noHBand="0" w:noVBand="1"/>
      </w:tblPr>
      <w:tblGrid>
        <w:gridCol w:w="3556"/>
        <w:gridCol w:w="1810"/>
        <w:gridCol w:w="1813"/>
        <w:gridCol w:w="1813"/>
        <w:gridCol w:w="1828"/>
        <w:gridCol w:w="1903"/>
        <w:gridCol w:w="1845"/>
      </w:tblGrid>
      <w:tr w:rsidR="00141230" w:rsidRPr="00CA5E78" w:rsidTr="00DC65FA">
        <w:trPr>
          <w:trHeight w:val="1188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Përshkrimi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Buxheti</w:t>
            </w:r>
            <w:proofErr w:type="spellEnd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Aktual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Alokuar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E </w:t>
            </w:r>
            <w:proofErr w:type="spellStart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paalokuar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Aktuali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Zotimet</w:t>
            </w:r>
            <w:proofErr w:type="spellEnd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obligimet</w:t>
            </w:r>
            <w:proofErr w:type="spellEnd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papaguara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141230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INDEXI</w:t>
            </w:r>
          </w:p>
        </w:tc>
      </w:tr>
      <w:tr w:rsidR="00141230" w:rsidRPr="00CA5E78" w:rsidTr="00DC65FA">
        <w:trPr>
          <w:trHeight w:val="626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SUBCL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A - B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A - ( C + D )</w:t>
            </w:r>
          </w:p>
        </w:tc>
      </w:tr>
      <w:tr w:rsidR="00141230" w:rsidRPr="00CA5E78" w:rsidTr="00DC65FA">
        <w:trPr>
          <w:trHeight w:val="935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 xml:space="preserve">    11 PAGA DHE SHTESA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9,185,435.00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2,320,963.44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6,864,471.56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2,298,906.93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25.03</w:t>
            </w:r>
          </w:p>
        </w:tc>
      </w:tr>
      <w:tr w:rsidR="00141230" w:rsidRPr="00CA5E78" w:rsidTr="00DC65FA">
        <w:trPr>
          <w:trHeight w:val="935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 xml:space="preserve">    13 MALLRA DHE SHËRBIME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2,423,702.00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2,055,579.10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368,122.90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554,200.69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366,836.17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22.87</w:t>
            </w:r>
          </w:p>
        </w:tc>
      </w:tr>
      <w:tr w:rsidR="00141230" w:rsidRPr="00CA5E78" w:rsidTr="00DC65FA">
        <w:trPr>
          <w:trHeight w:val="935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 xml:space="preserve">    14 SHPENZIME KOMUNALE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262,000.00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262,000.00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61,763.88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6,949.22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23.57</w:t>
            </w:r>
          </w:p>
        </w:tc>
      </w:tr>
      <w:tr w:rsidR="00141230" w:rsidRPr="00CA5E78" w:rsidTr="00DC65FA">
        <w:trPr>
          <w:trHeight w:val="935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 xml:space="preserve">    20 SUBVENCIONE DHE TRANSFERE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885,000.25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773,000.25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112,000.00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287,452.20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29,510.74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32.48</w:t>
            </w:r>
          </w:p>
        </w:tc>
      </w:tr>
      <w:tr w:rsidR="00141230" w:rsidRPr="00CA5E78" w:rsidTr="00B31130">
        <w:trPr>
          <w:trHeight w:val="935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 xml:space="preserve">    30 PASURITË JOFINANCIARE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2,544,429.80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2,010,534.80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533,895.00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445,610.25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1,330,262.51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17.51</w:t>
            </w:r>
          </w:p>
        </w:tc>
      </w:tr>
      <w:tr w:rsidR="00141230" w:rsidRPr="00CA5E78" w:rsidTr="00B31130">
        <w:trPr>
          <w:trHeight w:val="93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    38 REZERVAT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20,000.00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141230" w:rsidRPr="00CA5E78" w:rsidTr="00B31130">
        <w:trPr>
          <w:trHeight w:val="935"/>
        </w:trPr>
        <w:tc>
          <w:tcPr>
            <w:tcW w:w="3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Totali</w:t>
            </w:r>
            <w:proofErr w:type="spellEnd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përgjithshëm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15,320,567.05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7,422,077.59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7,898,489.46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3,647,933.95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b/>
                <w:bCs/>
                <w:color w:val="000000"/>
                <w:sz w:val="22"/>
                <w:szCs w:val="22"/>
                <w:lang w:eastAsia="en-US"/>
              </w:rPr>
              <w:t>1,733,558.64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5E78" w:rsidRPr="00DC65FA" w:rsidRDefault="00CA5E78" w:rsidP="00CA5E7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DC65FA">
              <w:rPr>
                <w:color w:val="000000"/>
                <w:sz w:val="22"/>
                <w:szCs w:val="22"/>
                <w:lang w:eastAsia="en-US"/>
              </w:rPr>
              <w:t>23.81</w:t>
            </w:r>
          </w:p>
        </w:tc>
      </w:tr>
    </w:tbl>
    <w:p w:rsidR="000F733F" w:rsidRDefault="000F733F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3F10B9" w:rsidRDefault="003F10B9" w:rsidP="00FA15EC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3F10B9" w:rsidRDefault="003F10B9" w:rsidP="00FA15EC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FA15EC" w:rsidRDefault="00FA15EC" w:rsidP="00FA15EC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proofErr w:type="spellStart"/>
      <w:r>
        <w:rPr>
          <w:b/>
          <w:i/>
        </w:rPr>
        <w:t>Paraqitja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Grafike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buxhetit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krahasuar</w:t>
      </w:r>
      <w:proofErr w:type="spellEnd"/>
      <w:r>
        <w:rPr>
          <w:b/>
          <w:i/>
        </w:rPr>
        <w:t xml:space="preserve"> me </w:t>
      </w:r>
      <w:proofErr w:type="spellStart"/>
      <w:r>
        <w:rPr>
          <w:b/>
          <w:i/>
        </w:rPr>
        <w:t>shpenzimin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sipas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kategorive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ekonomike</w:t>
      </w:r>
      <w:proofErr w:type="spellEnd"/>
      <w:r>
        <w:rPr>
          <w:b/>
          <w:i/>
        </w:rPr>
        <w:t xml:space="preserve">  </w:t>
      </w:r>
    </w:p>
    <w:p w:rsidR="00FA15EC" w:rsidRDefault="00FA15EC" w:rsidP="00FA15EC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D1221B" w:rsidRDefault="00D1221B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BC25CE" w:rsidRDefault="009F1996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r>
        <w:rPr>
          <w:noProof/>
          <w:lang w:eastAsia="en-US"/>
        </w:rPr>
        <w:drawing>
          <wp:inline distT="0" distB="0" distL="0" distR="0" wp14:anchorId="3786860B" wp14:editId="797C408D">
            <wp:extent cx="9086850" cy="38290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221B" w:rsidRDefault="00D1221B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D1221B" w:rsidRDefault="003F10B9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proofErr w:type="spellStart"/>
      <w:r>
        <w:rPr>
          <w:b/>
          <w:i/>
        </w:rPr>
        <w:t>Tabela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hyrave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vetanake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të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inkasuara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sipas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viteve</w:t>
      </w:r>
      <w:proofErr w:type="spellEnd"/>
      <w:r>
        <w:rPr>
          <w:b/>
          <w:i/>
        </w:rPr>
        <w:t xml:space="preserve"> 2023-2025 </w:t>
      </w:r>
    </w:p>
    <w:p w:rsidR="00D1221B" w:rsidRDefault="00D1221B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tbl>
      <w:tblPr>
        <w:tblW w:w="14446" w:type="dxa"/>
        <w:tblInd w:w="-5" w:type="dxa"/>
        <w:tblLook w:val="04A0" w:firstRow="1" w:lastRow="0" w:firstColumn="1" w:lastColumn="0" w:noHBand="0" w:noVBand="1"/>
      </w:tblPr>
      <w:tblGrid>
        <w:gridCol w:w="1806"/>
        <w:gridCol w:w="3389"/>
        <w:gridCol w:w="1503"/>
        <w:gridCol w:w="1322"/>
        <w:gridCol w:w="1322"/>
        <w:gridCol w:w="1322"/>
        <w:gridCol w:w="1108"/>
        <w:gridCol w:w="1337"/>
        <w:gridCol w:w="1337"/>
      </w:tblGrid>
      <w:tr w:rsidR="00E27CCF" w:rsidRPr="00E27CCF" w:rsidTr="00B31130">
        <w:trPr>
          <w:trHeight w:val="127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DET EKONOMIKE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PËRSHKRIMI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>Planifikimi</w:t>
            </w:r>
            <w:proofErr w:type="spellEnd"/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2025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>Progresi</w:t>
            </w:r>
            <w:proofErr w:type="spellEnd"/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>ndaj</w:t>
            </w:r>
            <w:proofErr w:type="spellEnd"/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>Planit</w:t>
            </w:r>
            <w:proofErr w:type="spellEnd"/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>Krahasimi</w:t>
            </w:r>
            <w:proofErr w:type="spellEnd"/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2025/2023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>Krahasimi</w:t>
            </w:r>
            <w:proofErr w:type="spellEnd"/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2025/2024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Tatimi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në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Pronë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542,113.00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133,605.53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46,665.77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67,459.72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12.44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50.49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144.56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50001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Rexhistrim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të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Automjetit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70,000.00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14,510.00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15,060.50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15,770.00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22.53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108.68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104.71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50002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rrugore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1,000.00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 28.00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 -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 -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50006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Rexhistrim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Biznesi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11,099.75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 -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50009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për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leje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ndërtimi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65,000.00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7,846.75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2,499.00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36,653.00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56.39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467.11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1,466.71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50011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Rexhistrimin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Trashigimisë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30,000.00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6,880.00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7,220.00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6,100.00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20.33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88.66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84.49 </w:t>
            </w:r>
          </w:p>
        </w:tc>
      </w:tr>
      <w:tr w:rsidR="00E27CCF" w:rsidRPr="00E27CCF" w:rsidTr="00B31130">
        <w:trPr>
          <w:trHeight w:val="582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50012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nderrim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destinacionit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prones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2,710.68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50016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Certifikata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tjera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60,000.00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12,135.00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7,055.50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6,727.50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11.21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55.44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95.35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50019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tjera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Administrative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15,000.00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6,996.00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4,528.00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2,697.00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17.98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38.55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59.56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50026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legalizim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objekteve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20,000.00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256.00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846.50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4.23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330.66 </w:t>
            </w:r>
          </w:p>
        </w:tc>
      </w:tr>
      <w:tr w:rsidR="00E27CCF" w:rsidRPr="00E27CCF" w:rsidTr="00B31130">
        <w:trPr>
          <w:trHeight w:val="72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50029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ushtrim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veprimtarise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afarise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70,000.00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19,691.60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9,502.50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13.58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48.26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50104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Gjobat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nga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Inspektorati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19,500.00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1,795.00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1,025.00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1,300.00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6.67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72.42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126.83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50111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hyrat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nga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Konfiskimet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1,000.00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 -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50204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Licenca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për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rexhistrim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biznesi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1,000.00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310.00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150.00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140.00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14.00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45.16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93.33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lastRenderedPageBreak/>
              <w:t>50209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Licenca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për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shirje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dhe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korrje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1,000.00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 -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50290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Licenca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tjera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për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afarizëm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   459.00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 60.00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 -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 -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50401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Shitja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Shërbimeve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2,000.00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130.00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164.00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156.00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7.80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120.00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95.12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50403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shyrat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nga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shitja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mallit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5,000.00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 -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50405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Shfrytëzimi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pronës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Publike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50,000.00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3,321.10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1,713.70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2,451.39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4.90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73.81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143.05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50408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Qiraja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nga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Objektet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Publike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50,000.00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10,861.75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8,390.50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11,123.83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22.25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102.41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132.58 </w:t>
            </w:r>
          </w:p>
        </w:tc>
      </w:tr>
      <w:tr w:rsidR="00E27CCF" w:rsidRPr="00E27CCF" w:rsidTr="00B31130">
        <w:trPr>
          <w:trHeight w:val="32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50409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Participimet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>/Arsim/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45,000.00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16,641.00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15,705.50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16,813.00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37.36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101.03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107.05 </w:t>
            </w:r>
          </w:p>
        </w:tc>
      </w:tr>
      <w:tr w:rsidR="00E27CCF" w:rsidRPr="00E27CCF" w:rsidTr="00B31130">
        <w:trPr>
          <w:trHeight w:val="32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50409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Participimet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Shendetesi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56,000.00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14,745.30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16,022.10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18,119.00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32.36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122.88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113.09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50503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Insp.Respektimi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pl.Urbanistik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10,000.00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295.00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300.00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260.00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2.60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88.14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86.67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50504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Tax.për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matjen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tokës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në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teren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20,000.00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12,711.00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5,692.00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4,106.00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20.53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32.30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72.14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61000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hyrat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nga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viti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kaluar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1,093.20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      -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E27CCF" w:rsidRPr="00E27CCF" w:rsidTr="00B31130">
        <w:trPr>
          <w:trHeight w:val="66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PRANIMET NGA NIVELI KOMUNAL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 1,134,072.00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 255,064.38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152,139.17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202,936.12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17.89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79.56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133.39 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Gjobat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ne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trafik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E27CCF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E27CCF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E27CCF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Gjobat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nga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Gjykata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E27CCF">
              <w:rPr>
                <w:sz w:val="22"/>
                <w:szCs w:val="22"/>
                <w:lang w:eastAsia="en-US"/>
              </w:rPr>
              <w:t xml:space="preserve">      40,373.39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E27CCF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E27CCF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CCF" w:rsidRPr="00E27CCF" w:rsidTr="00B31130">
        <w:trPr>
          <w:trHeight w:val="31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Agjencioni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CCF">
              <w:rPr>
                <w:color w:val="000000"/>
                <w:sz w:val="22"/>
                <w:szCs w:val="22"/>
                <w:lang w:eastAsia="en-US"/>
              </w:rPr>
              <w:t>Pyjor</w:t>
            </w:r>
            <w:proofErr w:type="spellEnd"/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CCF" w:rsidRPr="00E27CCF" w:rsidTr="00B31130">
        <w:trPr>
          <w:trHeight w:val="80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>PRANIMET NGA NIVELI QENDROR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7CCF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-  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       40,373.39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               -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#REF!</w:t>
            </w:r>
          </w:p>
        </w:tc>
      </w:tr>
      <w:tr w:rsidR="00E27CCF" w:rsidRPr="00E27CCF" w:rsidTr="00B31130">
        <w:trPr>
          <w:trHeight w:val="43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TOTALI I PRANIMEVE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27CCF" w:rsidRPr="00E27CCF" w:rsidRDefault="00E27CCF" w:rsidP="00E27CC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27CCF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1,134,072.00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    295,437.77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    152,139.17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    202,936.12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27CCF"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         13.42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68.69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7CCF" w:rsidRPr="00E27CCF" w:rsidRDefault="00E27CCF" w:rsidP="00E27CC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27CCF">
              <w:rPr>
                <w:color w:val="000000"/>
                <w:sz w:val="22"/>
                <w:szCs w:val="22"/>
                <w:lang w:eastAsia="en-US"/>
              </w:rPr>
              <w:t xml:space="preserve">      133.39 </w:t>
            </w:r>
          </w:p>
        </w:tc>
      </w:tr>
    </w:tbl>
    <w:p w:rsidR="00C80F63" w:rsidRDefault="00C80F63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0F733F" w:rsidRDefault="000F733F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E27CCF" w:rsidRDefault="00E27CCF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F80CD0" w:rsidRDefault="00F80CD0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0F733F" w:rsidRDefault="000F733F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:rsidR="0009737C" w:rsidRDefault="004B6F90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T</w:t>
      </w:r>
      <w:r w:rsidR="004008D8">
        <w:rPr>
          <w:b/>
        </w:rPr>
        <w:t>abela</w:t>
      </w:r>
      <w:proofErr w:type="spellEnd"/>
      <w:r w:rsidR="004008D8">
        <w:rPr>
          <w:b/>
        </w:rPr>
        <w:t xml:space="preserve"> e </w:t>
      </w:r>
      <w:proofErr w:type="spellStart"/>
      <w:r w:rsidR="004008D8">
        <w:rPr>
          <w:b/>
        </w:rPr>
        <w:t>të</w:t>
      </w:r>
      <w:proofErr w:type="spellEnd"/>
      <w:r w:rsidR="004008D8">
        <w:rPr>
          <w:b/>
        </w:rPr>
        <w:t xml:space="preserve"> </w:t>
      </w:r>
      <w:proofErr w:type="spellStart"/>
      <w:r w:rsidR="004008D8">
        <w:rPr>
          <w:b/>
        </w:rPr>
        <w:t>hyrave</w:t>
      </w:r>
      <w:proofErr w:type="spellEnd"/>
      <w:r w:rsidR="004008D8">
        <w:rPr>
          <w:b/>
        </w:rPr>
        <w:t xml:space="preserve"> </w:t>
      </w:r>
      <w:proofErr w:type="spellStart"/>
      <w:r w:rsidR="004008D8">
        <w:rPr>
          <w:b/>
        </w:rPr>
        <w:t>mujore</w:t>
      </w:r>
      <w:proofErr w:type="spellEnd"/>
      <w:r w:rsidR="00A402F0">
        <w:rPr>
          <w:b/>
        </w:rPr>
        <w:t xml:space="preserve"> </w:t>
      </w:r>
      <w:proofErr w:type="spellStart"/>
      <w:r w:rsidR="00A402F0">
        <w:rPr>
          <w:b/>
        </w:rPr>
        <w:t>sipas</w:t>
      </w:r>
      <w:proofErr w:type="spellEnd"/>
      <w:r w:rsidR="00A402F0">
        <w:rPr>
          <w:b/>
        </w:rPr>
        <w:t xml:space="preserve"> </w:t>
      </w:r>
      <w:proofErr w:type="spellStart"/>
      <w:r w:rsidR="00A402F0">
        <w:rPr>
          <w:b/>
        </w:rPr>
        <w:t>drejtorive</w:t>
      </w:r>
      <w:proofErr w:type="spellEnd"/>
      <w:r w:rsidR="00A402F0">
        <w:rPr>
          <w:b/>
        </w:rPr>
        <w:t xml:space="preserve"> </w:t>
      </w:r>
      <w:r w:rsidR="004008D8">
        <w:rPr>
          <w:b/>
        </w:rPr>
        <w:t xml:space="preserve"> </w:t>
      </w:r>
      <w:proofErr w:type="spellStart"/>
      <w:r w:rsidR="004008D8">
        <w:rPr>
          <w:b/>
        </w:rPr>
        <w:t>Janar</w:t>
      </w:r>
      <w:proofErr w:type="spellEnd"/>
      <w:r w:rsidR="004008D8">
        <w:rPr>
          <w:b/>
        </w:rPr>
        <w:t xml:space="preserve">-Mars </w:t>
      </w:r>
      <w:r w:rsidR="00A402F0">
        <w:rPr>
          <w:b/>
        </w:rPr>
        <w:t>202</w:t>
      </w:r>
      <w:r w:rsidR="00A164F1">
        <w:rPr>
          <w:b/>
        </w:rPr>
        <w:t>5</w:t>
      </w:r>
    </w:p>
    <w:p w:rsidR="00A402F0" w:rsidRDefault="00A402F0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14552" w:type="dxa"/>
        <w:tblLook w:val="04A0" w:firstRow="1" w:lastRow="0" w:firstColumn="1" w:lastColumn="0" w:noHBand="0" w:noVBand="1"/>
      </w:tblPr>
      <w:tblGrid>
        <w:gridCol w:w="1575"/>
        <w:gridCol w:w="3706"/>
        <w:gridCol w:w="2172"/>
        <w:gridCol w:w="2198"/>
        <w:gridCol w:w="2019"/>
        <w:gridCol w:w="1441"/>
        <w:gridCol w:w="1441"/>
      </w:tblGrid>
      <w:tr w:rsidR="00A164F1" w:rsidRPr="00A164F1" w:rsidTr="00A164F1">
        <w:trPr>
          <w:trHeight w:val="703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A164F1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>Përshkrimi</w:t>
            </w:r>
            <w:proofErr w:type="spellEnd"/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>2,023</w:t>
            </w:r>
          </w:p>
        </w:tc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>2,024</w:t>
            </w:r>
          </w:p>
        </w:tc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>2,025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>Krahasimi</w:t>
            </w:r>
            <w:proofErr w:type="spellEnd"/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2025-2023 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>Krahasimi</w:t>
            </w:r>
            <w:proofErr w:type="spellEnd"/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2025-2024 </w:t>
            </w:r>
          </w:p>
        </w:tc>
      </w:tr>
      <w:tr w:rsidR="00A164F1" w:rsidRPr="00A164F1" w:rsidTr="00A164F1">
        <w:trPr>
          <w:trHeight w:val="314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64F1" w:rsidRPr="00A164F1" w:rsidRDefault="00A164F1" w:rsidP="00A164F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64F1" w:rsidRPr="00A164F1" w:rsidRDefault="00A164F1" w:rsidP="00A164F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64F1" w:rsidRPr="00A164F1" w:rsidRDefault="00A164F1" w:rsidP="00A164F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64F1" w:rsidRPr="00A164F1" w:rsidRDefault="00A164F1" w:rsidP="00A164F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64F1" w:rsidRPr="00A164F1" w:rsidRDefault="00A164F1" w:rsidP="00A164F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64F1" w:rsidRPr="00A164F1" w:rsidRDefault="00A164F1" w:rsidP="00A164F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164F1" w:rsidRPr="00A164F1" w:rsidTr="00A164F1">
        <w:trPr>
          <w:trHeight w:val="1003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A164F1" w:rsidRPr="00A164F1" w:rsidRDefault="00A164F1" w:rsidP="00A164F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A164F1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1.GJITHËSEJTË TË HYRAT DIREKTE DHE INDIREKTE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255,064.38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152,139.17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202,936.12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164F1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 79.56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164F1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      133.39 </w:t>
            </w:r>
          </w:p>
        </w:tc>
      </w:tr>
      <w:tr w:rsidR="00A164F1" w:rsidRPr="00A164F1" w:rsidTr="00A164F1">
        <w:trPr>
          <w:trHeight w:val="104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164F1" w:rsidRPr="00A164F1" w:rsidRDefault="00A164F1" w:rsidP="00A164F1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4F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Kodet</w:t>
            </w:r>
            <w:proofErr w:type="spellEnd"/>
            <w:r w:rsidRPr="00A164F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64F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Ekonomike</w:t>
            </w:r>
            <w:proofErr w:type="spellEnd"/>
            <w:r w:rsidRPr="00A164F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164F1" w:rsidRPr="00A164F1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164F1">
              <w:rPr>
                <w:b/>
                <w:bCs/>
                <w:color w:val="000000"/>
                <w:sz w:val="20"/>
                <w:szCs w:val="20"/>
                <w:lang w:eastAsia="en-US"/>
              </w:rPr>
              <w:t>1.GJITHËSEJTË PRANIMET NGA NIVELI KOMUNAL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255,064.38 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152,139.17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202,936.12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79.56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133.39 </w:t>
            </w:r>
          </w:p>
        </w:tc>
      </w:tr>
      <w:tr w:rsidR="00A164F1" w:rsidRPr="00A164F1" w:rsidTr="00A164F1">
        <w:trPr>
          <w:trHeight w:val="314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50016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për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certifikata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tjera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12,135.00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7,055.50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6,727.50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55.44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95.35 </w:t>
            </w:r>
          </w:p>
        </w:tc>
      </w:tr>
      <w:tr w:rsidR="00A164F1" w:rsidRPr="00A164F1" w:rsidTr="00A164F1">
        <w:trPr>
          <w:trHeight w:val="314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Administrata-Kamenicë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12,135.00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7,055.50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6,727.50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55.44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95.35 </w:t>
            </w:r>
          </w:p>
        </w:tc>
      </w:tr>
      <w:tr w:rsidR="00A164F1" w:rsidRPr="00A164F1" w:rsidTr="00A164F1">
        <w:trPr>
          <w:trHeight w:val="314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40110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Tatimi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në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Pronë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133,605.53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46,665.77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67,459.72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50.49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144.56 </w:t>
            </w:r>
          </w:p>
        </w:tc>
      </w:tr>
      <w:tr w:rsidR="00A164F1" w:rsidRPr="00A164F1" w:rsidTr="00A164F1">
        <w:trPr>
          <w:trHeight w:val="613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50029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ushtrim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veper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biznesit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11,099.75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19,691.60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9,502.50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85.61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48.26 </w:t>
            </w:r>
          </w:p>
        </w:tc>
      </w:tr>
      <w:tr w:rsidR="00A164F1" w:rsidRPr="00A164F1" w:rsidTr="00A164F1">
        <w:trPr>
          <w:trHeight w:val="314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50408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Qiraja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për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objekte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publike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10,861.75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8,390.50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11,123.83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102.41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132.58 </w:t>
            </w:r>
          </w:p>
        </w:tc>
      </w:tr>
      <w:tr w:rsidR="00A164F1" w:rsidRPr="00A164F1" w:rsidTr="00A164F1">
        <w:trPr>
          <w:trHeight w:val="86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Buxhet</w:t>
            </w:r>
            <w:proofErr w:type="spellEnd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dhe</w:t>
            </w:r>
            <w:proofErr w:type="spellEnd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Financa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155,567.03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74,747.87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88,086.05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56.62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117.84 </w:t>
            </w:r>
          </w:p>
        </w:tc>
      </w:tr>
      <w:tr w:rsidR="00A164F1" w:rsidRPr="00A164F1" w:rsidTr="00A164F1">
        <w:trPr>
          <w:trHeight w:val="509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50001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rexhistrim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automjeteve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14,510.00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15,060.50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15,770.00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108.68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104.71 </w:t>
            </w:r>
          </w:p>
        </w:tc>
      </w:tr>
      <w:tr w:rsidR="00A164F1" w:rsidRPr="00A164F1" w:rsidTr="00A164F1">
        <w:trPr>
          <w:trHeight w:val="314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50002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rrugore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     28.00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-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A164F1" w:rsidRPr="00A164F1" w:rsidTr="00A164F1">
        <w:trPr>
          <w:trHeight w:val="314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50104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Gjobat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nga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isnspektorati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1,795.00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1,025.00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1,300.00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72.42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126.83 </w:t>
            </w:r>
          </w:p>
        </w:tc>
      </w:tr>
      <w:tr w:rsidR="00A164F1" w:rsidRPr="00A164F1" w:rsidTr="00A164F1">
        <w:trPr>
          <w:trHeight w:val="314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50204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Licenca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rexhistrim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biznesi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   310.00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   150.00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140.00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45.16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93.33 </w:t>
            </w:r>
          </w:p>
        </w:tc>
      </w:tr>
      <w:tr w:rsidR="00A164F1" w:rsidRPr="00A164F1" w:rsidTr="00A164F1">
        <w:trPr>
          <w:trHeight w:val="554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50214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Licenca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shfrytezimin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pyjeve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A164F1" w:rsidRPr="00A164F1" w:rsidTr="00B31130">
        <w:trPr>
          <w:trHeight w:val="524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50290</w:t>
            </w:r>
          </w:p>
        </w:tc>
        <w:tc>
          <w:tcPr>
            <w:tcW w:w="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Licenca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tjera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për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afarizëm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     60.00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-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lastRenderedPageBreak/>
              <w:t>50405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Shfrytëzimi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Pronës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Publike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3,321.10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1,713.70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2,451.39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73.81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143.05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Shërbimet</w:t>
            </w:r>
            <w:proofErr w:type="spellEnd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Publike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20,024.10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17,949.20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19,661.39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98.19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109.54 </w:t>
            </w:r>
          </w:p>
        </w:tc>
      </w:tr>
      <w:tr w:rsidR="00A164F1" w:rsidRPr="00A164F1" w:rsidTr="00B31130">
        <w:trPr>
          <w:trHeight w:val="61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50012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nderrim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destinacionit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tokes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2,710.68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A164F1" w:rsidRPr="00A164F1" w:rsidTr="00B31130">
        <w:trPr>
          <w:trHeight w:val="89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50011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për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rexhistrim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të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trashigimisë-Ndërrimi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pronarit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6,880.00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7,220.00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6,100.00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88.66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84.49 </w:t>
            </w:r>
          </w:p>
        </w:tc>
      </w:tr>
      <w:tr w:rsidR="00A164F1" w:rsidRPr="00A164F1" w:rsidTr="00B31130">
        <w:trPr>
          <w:trHeight w:val="67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50019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tjera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Administrative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6,996.00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4,528.00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2,697.00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38.55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59.56 </w:t>
            </w:r>
          </w:p>
        </w:tc>
      </w:tr>
      <w:tr w:rsidR="00A164F1" w:rsidRPr="00A164F1" w:rsidTr="00B31130">
        <w:trPr>
          <w:trHeight w:val="65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50504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për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matjen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tokës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në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teren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12,711.00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5,692.00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4,106.00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32.30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72.14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Shërbimet</w:t>
            </w:r>
            <w:proofErr w:type="spellEnd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Kadastrale</w:t>
            </w:r>
            <w:proofErr w:type="spellEnd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26,587.00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17,440.00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15,613.68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58.73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89.53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50009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për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leje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ndërtimi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7,846.75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2,499.00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36,653.00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467.11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1,466.71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50026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Taksa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legalizim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objekteve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   295.00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   256.00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846.50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286.95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330.66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50503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Insp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respektimi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pl.urbanistik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   300.00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260.00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86.67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Urbanizmi</w:t>
            </w:r>
            <w:proofErr w:type="spellEnd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8,141.75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3,055.00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37,759.50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463.78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1,235.99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50409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Participimet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14,745.30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16,022.10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18,119.00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122.88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113.09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Shëndetësia</w:t>
            </w:r>
            <w:proofErr w:type="spellEnd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14,745.30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16,022.10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18,119.00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122.88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113.09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50401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Shitja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Shërbimeve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   130.00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   164.00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156.00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120.00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95.12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DKRS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130.00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164.00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156.00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120.00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95.12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50409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Participimet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5,201.00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7,535.50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9,723.00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186.94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129.03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Arsimi</w:t>
            </w:r>
            <w:proofErr w:type="spellEnd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Parafillor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5,201.00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7,535.50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9,723.00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186.94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129.03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50409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Participimet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11,400.00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   8,170.00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                 7,090.00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62.19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86.78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50403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hyrat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nga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shitja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mallit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Arsimi</w:t>
            </w:r>
            <w:proofErr w:type="spellEnd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Mesëm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11,400.00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8,170.00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7,090.00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62.19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86.78 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Gjobat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nga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Trafiku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Agjencioni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Pyjor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A164F1" w:rsidRPr="00A164F1" w:rsidTr="00B31130">
        <w:trPr>
          <w:trHeight w:val="3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Gjobat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nga</w:t>
            </w:r>
            <w:proofErr w:type="spellEnd"/>
            <w:r w:rsidRPr="00B3113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color w:val="000000"/>
                <w:sz w:val="22"/>
                <w:szCs w:val="22"/>
                <w:lang w:eastAsia="en-US"/>
              </w:rPr>
              <w:t>Gjykata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  <w:tr w:rsidR="00A164F1" w:rsidRPr="00A164F1" w:rsidTr="00B31130">
        <w:trPr>
          <w:trHeight w:val="52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64F1" w:rsidRPr="00B31130" w:rsidRDefault="00A164F1" w:rsidP="00A164F1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Të</w:t>
            </w:r>
            <w:proofErr w:type="spellEnd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hyrat</w:t>
            </w:r>
            <w:proofErr w:type="spellEnd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Indirekte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-  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#VALUE!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64F1" w:rsidRPr="00B31130" w:rsidRDefault="00A164F1" w:rsidP="00A164F1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1130">
              <w:rPr>
                <w:b/>
                <w:bCs/>
                <w:color w:val="000000"/>
                <w:sz w:val="22"/>
                <w:szCs w:val="22"/>
                <w:lang w:eastAsia="en-US"/>
              </w:rPr>
              <w:t>#DIV/0!</w:t>
            </w:r>
          </w:p>
        </w:tc>
      </w:tr>
    </w:tbl>
    <w:p w:rsidR="00A402F0" w:rsidRDefault="00A164F1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br w:type="textWrapping" w:clear="all"/>
      </w:r>
    </w:p>
    <w:p w:rsidR="00A164F1" w:rsidRDefault="00A164F1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181E03" w:rsidRDefault="00181E03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Tabela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shpenzimeve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vitet</w:t>
      </w:r>
      <w:proofErr w:type="spellEnd"/>
      <w:r>
        <w:rPr>
          <w:b/>
        </w:rPr>
        <w:t xml:space="preserve"> 202</w:t>
      </w:r>
      <w:r w:rsidR="00DA2958">
        <w:rPr>
          <w:b/>
        </w:rPr>
        <w:t>3</w:t>
      </w:r>
      <w:r>
        <w:rPr>
          <w:b/>
        </w:rPr>
        <w:t>-202</w:t>
      </w:r>
      <w:r w:rsidR="00DA2958">
        <w:rPr>
          <w:b/>
        </w:rPr>
        <w:t>5</w:t>
      </w:r>
      <w:r>
        <w:rPr>
          <w:b/>
        </w:rPr>
        <w:t xml:space="preserve"> </w:t>
      </w:r>
      <w:proofErr w:type="spellStart"/>
      <w:r>
        <w:rPr>
          <w:b/>
        </w:rPr>
        <w:t>sipas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nenkodeve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ekonomike</w:t>
      </w:r>
      <w:proofErr w:type="spellEnd"/>
      <w:r>
        <w:rPr>
          <w:b/>
        </w:rPr>
        <w:t xml:space="preserve"> </w:t>
      </w:r>
    </w:p>
    <w:p w:rsidR="0040022D" w:rsidRDefault="0040022D" w:rsidP="005008C6">
      <w:pPr>
        <w:suppressAutoHyphens w:val="0"/>
        <w:ind w:left="460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sq-AL" w:eastAsia="sq-AL"/>
        </w:rPr>
      </w:pPr>
    </w:p>
    <w:p w:rsidR="008D728D" w:rsidRDefault="008D728D" w:rsidP="005008C6">
      <w:pPr>
        <w:suppressAutoHyphens w:val="0"/>
        <w:ind w:left="460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sq-AL" w:eastAsia="sq-AL"/>
        </w:rPr>
      </w:pPr>
    </w:p>
    <w:tbl>
      <w:tblPr>
        <w:tblW w:w="14539" w:type="dxa"/>
        <w:tblInd w:w="-5" w:type="dxa"/>
        <w:tblLook w:val="04A0" w:firstRow="1" w:lastRow="0" w:firstColumn="1" w:lastColumn="0" w:noHBand="0" w:noVBand="1"/>
      </w:tblPr>
      <w:tblGrid>
        <w:gridCol w:w="1040"/>
        <w:gridCol w:w="5350"/>
        <w:gridCol w:w="1980"/>
        <w:gridCol w:w="1890"/>
        <w:gridCol w:w="1800"/>
        <w:gridCol w:w="1219"/>
        <w:gridCol w:w="1260"/>
      </w:tblGrid>
      <w:tr w:rsidR="002F294A" w:rsidRPr="002F294A" w:rsidTr="00800891">
        <w:trPr>
          <w:trHeight w:val="103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>KODI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>PËRSHKRIMI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      2,023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      2,024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      2,025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b/>
                <w:bCs/>
                <w:sz w:val="22"/>
                <w:szCs w:val="22"/>
                <w:lang w:eastAsia="en-US"/>
              </w:rPr>
              <w:t>Krahasimi</w:t>
            </w:r>
            <w:proofErr w:type="spellEnd"/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2025/2023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b/>
                <w:bCs/>
                <w:sz w:val="22"/>
                <w:szCs w:val="22"/>
                <w:lang w:eastAsia="en-US"/>
              </w:rPr>
              <w:t>Krahasimi</w:t>
            </w:r>
            <w:proofErr w:type="spellEnd"/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2025/2023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11111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Pagat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neto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permes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list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pagave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1,659,949.83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1,638,974.67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1,785,701.80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107.58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108.95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11151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Pagesa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Sindikat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4,553.77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4,592.55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5,623.04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123.48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122.44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11152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Odat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Profesionale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2,664.79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3,280.29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3,643.73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136.74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111.08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11121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Tatimi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ndalur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ne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AP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103,497.07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121,232.36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115,434.91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111.53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95.22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11131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Kontrib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pensionet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punetoreve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92,963.73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101,594.76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109,395.15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117.68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107.68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11211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Pervoja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punes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90,379.63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99,190.91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109.75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11311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Kontribu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pensionet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punedhenes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92,963.73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101,594.76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109,395.15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117.68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107.68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11411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Shtesa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veqanta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zgjedhurit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7,792.79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6,800.41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87.27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11416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Shtesa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vellim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punes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549.25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2,221.36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404.44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11431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Kujdestari,puna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gjate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nates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,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puna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jashte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orarit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62,074.90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58,465.16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94.18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11611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Shtesa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tranzitore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4,462.05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3,035.31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68.03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11900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Pagesa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vendime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gjygjesore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53,550.15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993,766.02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    -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b/>
                <w:bCs/>
                <w:sz w:val="22"/>
                <w:szCs w:val="22"/>
                <w:lang w:eastAsia="en-US"/>
              </w:rPr>
              <w:t>Pagat</w:t>
            </w:r>
            <w:proofErr w:type="spellEnd"/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F294A">
              <w:rPr>
                <w:b/>
                <w:bCs/>
                <w:sz w:val="20"/>
                <w:szCs w:val="20"/>
                <w:lang w:eastAsia="en-US"/>
              </w:rPr>
              <w:t xml:space="preserve">     2,010,143.07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F294A">
              <w:rPr>
                <w:b/>
                <w:bCs/>
                <w:sz w:val="20"/>
                <w:szCs w:val="20"/>
                <w:lang w:eastAsia="en-US"/>
              </w:rPr>
              <w:t xml:space="preserve">     3,130,294.03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F294A">
              <w:rPr>
                <w:b/>
                <w:bCs/>
                <w:sz w:val="20"/>
                <w:szCs w:val="20"/>
                <w:lang w:eastAsia="en-US"/>
              </w:rPr>
              <w:t xml:space="preserve">     2,298,906.93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    114.37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  73.44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13132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Akomodim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udhet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zyrt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brenda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vendit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F294A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F294A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0"/>
                <w:szCs w:val="20"/>
                <w:lang w:eastAsia="en-US"/>
              </w:rPr>
            </w:pPr>
            <w:r w:rsidRPr="002F294A">
              <w:rPr>
                <w:sz w:val="20"/>
                <w:szCs w:val="20"/>
                <w:lang w:eastAsia="en-US"/>
              </w:rPr>
              <w:t xml:space="preserve">                  438.20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B3113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13133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Shpenzimet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Tjera-Udhëtim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zyrtar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brenda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vendit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26,053.10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B31130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lastRenderedPageBreak/>
              <w:t>13134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Transporti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pune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ne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teren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15,408.86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31,148.50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    -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2F294A" w:rsidRPr="002F294A" w:rsidTr="00B31130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13140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Transporti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udhetimit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zyrtar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jashte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vendit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1,704.00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3,194.44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    -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13141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Para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xhepi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udhet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zyrtar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jashte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vendit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168.00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13143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Shpenzimet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tjera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udhet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zyrtare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jashte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vendit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6,348.40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13320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Telefonia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mobile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139.03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159.50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63.99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46.03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40.12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13330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Sherbimet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Postare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879.20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797.60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490.80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55.82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61.53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13410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Shërbimet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Arsimit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dhe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Trajnimit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13420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Shërbimet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Përfaqësimit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të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Avokaturës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5,723.44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3,477.25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60.75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13430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Sherbimet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ndryshme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shendetesore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1,957.00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1,971.00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2,107.00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107.66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106.90 </w:t>
            </w:r>
          </w:p>
        </w:tc>
      </w:tr>
      <w:tr w:rsidR="002F294A" w:rsidRPr="002F294A" w:rsidTr="00800891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13445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Sherbimet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veqanta-Konsulent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dhe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kontraktor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individual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21,313.10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42,649.12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200.11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13450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Sherbimet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shtypjes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prinimit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2,136.00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1,051.91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2,446.20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114.52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232.55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13460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sherbimet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kontraktuese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tjera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27,177.93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23,633.41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70,169.58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258.19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296.91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13470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Shërbimet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Teknike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1,050.00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1,875.63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3,383.47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322.24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180.39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13480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Shpenzimet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për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Anëtarsim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5,412.75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1,500.00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27.71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13490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Shërbimet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Varrimit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13509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Pajisje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tjera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&lt;1000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9,784.05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13,872.00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3,472.50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35.49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25.03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13510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Vblerja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librave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dhe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veprave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artistik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13610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Furnizime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zyre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3,825.50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2,540.00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3,778.26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98.77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148.75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13620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Furnizme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me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ushqim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dhe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pije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6,640.78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12,074.77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8,412.00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126.67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69.67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13630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Furnizime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mjeksore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5,126.96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7,625.58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    -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2F294A" w:rsidRPr="002F294A" w:rsidTr="00B3113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13640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Furnizim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Pastrimi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3,619.36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4,676.85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    -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2F294A" w:rsidRPr="002F294A" w:rsidTr="00B31130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lastRenderedPageBreak/>
              <w:t>13650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Furnizim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me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veshmbathje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715.00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B31130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13720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Naftë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për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ngrohje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Qendrore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12.80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B31130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13760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Dru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4,088.00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10,618.00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259.74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13770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Derivate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gjenerator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13780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Derivate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automjete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,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gjenerator,makineri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9,775.77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10,507.16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6,428.65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65.76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61.18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13810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Avans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për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para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të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imta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1,000.00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1,500.00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1,500.00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150.00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100.00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13820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Avance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udhetime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zyrtare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1,083.52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360.00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33.23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13950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Rexhist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sigurimi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Automjet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448.00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245.00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470.00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104.91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191.84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13951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Sigurimi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Automjeteve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739.34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440.50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440.50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59.58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100.00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13954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Kontrollimi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teknik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automjeteve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101.00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161.00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159.41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14010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Miremb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Riparimi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Automjeteve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5,941.00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1,616.00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1,219.00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20.52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75.43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14020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Mirëmbajtja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ndërtesave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14022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Mirembajtja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ndertesave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admini.afariste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1,883.02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14023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Mirëmbajtja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ndertesave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arsimore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577.25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25,562.74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4,428.37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14032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Mirëmbajtja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Auto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rrugëve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Lokale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44,468.60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14040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Mirembajtja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Taknologjise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Informative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1,350.00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1,350.00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    -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14050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Mirëmbajtja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Mobiljeve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dhe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Pajisjeve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14060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Mirëmbajtja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Rutinore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1,490.00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20,363.60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1,366.68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14230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Shpenzimet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për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informim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publik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14310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Kompensimi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perfaqesimit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brenda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vendit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2,601.60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3,282.90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4,724.98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181.62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143.93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14410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Shpenzimet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vendimet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gjykatave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700.00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950.00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</w:t>
            </w:r>
            <w:r w:rsidRPr="00800891">
              <w:rPr>
                <w:sz w:val="22"/>
                <w:szCs w:val="22"/>
                <w:highlight w:val="yellow"/>
                <w:lang w:eastAsia="en-US"/>
              </w:rPr>
              <w:t>286,380.83</w:t>
            </w:r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40,911.55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30,145.35 </w:t>
            </w:r>
          </w:p>
        </w:tc>
      </w:tr>
      <w:tr w:rsidR="002F294A" w:rsidRPr="002F294A" w:rsidTr="00B3113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b/>
                <w:bCs/>
                <w:sz w:val="22"/>
                <w:szCs w:val="22"/>
                <w:lang w:eastAsia="en-US"/>
              </w:rPr>
              <w:t>Mallra</w:t>
            </w:r>
            <w:proofErr w:type="spellEnd"/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b/>
                <w:bCs/>
                <w:sz w:val="22"/>
                <w:szCs w:val="22"/>
                <w:lang w:eastAsia="en-US"/>
              </w:rPr>
              <w:t>dhe</w:t>
            </w:r>
            <w:proofErr w:type="spellEnd"/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b/>
                <w:bCs/>
                <w:sz w:val="22"/>
                <w:szCs w:val="22"/>
                <w:lang w:eastAsia="en-US"/>
              </w:rPr>
              <w:t>shërbime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139,358.92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153,013.17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554,200.69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    397.68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362.19 </w:t>
            </w:r>
          </w:p>
        </w:tc>
      </w:tr>
      <w:tr w:rsidR="002F294A" w:rsidRPr="002F294A" w:rsidTr="00B31130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lastRenderedPageBreak/>
              <w:t>13210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Energjia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elektrike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39,264.63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54,039.82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53,832.72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137.10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99.62 </w:t>
            </w:r>
          </w:p>
        </w:tc>
      </w:tr>
      <w:tr w:rsidR="002F294A" w:rsidRPr="002F294A" w:rsidTr="00B31130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13220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Sherbimet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ujesjellesit,kanalizimit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2,624.92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3,412.95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2,670.75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101.75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78.25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13230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Mbeturinat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374.08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3,235.13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3,800.00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1,015.83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117.46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13250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Telefonia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fikse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1,342.56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1,135.29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1,460.41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108.78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128.64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b/>
                <w:bCs/>
                <w:sz w:val="22"/>
                <w:szCs w:val="22"/>
                <w:lang w:eastAsia="en-US"/>
              </w:rPr>
              <w:t>Shpenzimet</w:t>
            </w:r>
            <w:proofErr w:type="spellEnd"/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2F294A">
              <w:rPr>
                <w:b/>
                <w:bCs/>
                <w:sz w:val="22"/>
                <w:szCs w:val="22"/>
                <w:lang w:eastAsia="en-US"/>
              </w:rPr>
              <w:t>komunalisë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43,606.19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61,823.19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61,763.88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    141.64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  99.90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21110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Subvencionet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për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etnitete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Publike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5,752.00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18,330.00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    -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21200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Subvencionet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për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etnitete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jo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Publike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53,700.00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51,778.00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27,460.00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51.14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53.03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22202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Transfere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perfitues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individual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tjere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9,200.00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37,595.60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408.65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22298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Pagesat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sherbime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varrimit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10,240.00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22300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Vendimet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Gjygjesore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</w:t>
            </w:r>
            <w:r w:rsidRPr="00800891">
              <w:rPr>
                <w:sz w:val="22"/>
                <w:szCs w:val="22"/>
                <w:highlight w:val="yellow"/>
                <w:lang w:eastAsia="en-US"/>
              </w:rPr>
              <w:t>212,156.60</w:t>
            </w:r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b/>
                <w:bCs/>
                <w:sz w:val="22"/>
                <w:szCs w:val="22"/>
                <w:lang w:eastAsia="en-US"/>
              </w:rPr>
              <w:t>Subvencionet</w:t>
            </w:r>
            <w:proofErr w:type="spellEnd"/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59,452.00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79,308.00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287,452.20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    483.50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362.45 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31125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Objekte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memoriale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979.10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           -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31230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Rruget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Lokale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14,449.49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31260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Ujësjellsi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34000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proofErr w:type="spellStart"/>
            <w:r w:rsidRPr="002F294A">
              <w:rPr>
                <w:sz w:val="22"/>
                <w:szCs w:val="22"/>
                <w:lang w:eastAsia="en-US"/>
              </w:rPr>
              <w:t>Pagesa-Vendime</w:t>
            </w:r>
            <w:proofErr w:type="spellEnd"/>
            <w:r w:rsidRPr="002F294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94A">
              <w:rPr>
                <w:sz w:val="22"/>
                <w:szCs w:val="22"/>
                <w:lang w:eastAsia="en-US"/>
              </w:rPr>
              <w:t>Gjygjësore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431,160.76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    979.10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800891">
              <w:rPr>
                <w:b/>
                <w:bCs/>
                <w:sz w:val="22"/>
                <w:szCs w:val="22"/>
                <w:highlight w:val="yellow"/>
                <w:lang w:eastAsia="en-US"/>
              </w:rPr>
              <w:t>445,610.25</w:t>
            </w: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 xml:space="preserve">       45,512.23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2F294A" w:rsidRPr="002F294A" w:rsidTr="00800891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2F294A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>TOTALI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F294A">
              <w:rPr>
                <w:b/>
                <w:bCs/>
                <w:sz w:val="20"/>
                <w:szCs w:val="20"/>
                <w:lang w:eastAsia="en-US"/>
              </w:rPr>
              <w:t xml:space="preserve">     2,253,539.28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F294A">
              <w:rPr>
                <w:b/>
                <w:bCs/>
                <w:sz w:val="20"/>
                <w:szCs w:val="20"/>
                <w:lang w:eastAsia="en-US"/>
              </w:rPr>
              <w:t xml:space="preserve">     3,424,438.39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F294A">
              <w:rPr>
                <w:b/>
                <w:bCs/>
                <w:sz w:val="20"/>
                <w:szCs w:val="20"/>
                <w:lang w:eastAsia="en-US"/>
              </w:rPr>
              <w:t xml:space="preserve">     3,647,933.95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    161.88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294A" w:rsidRPr="002F294A" w:rsidRDefault="002F294A" w:rsidP="002F294A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F294A">
              <w:rPr>
                <w:b/>
                <w:bCs/>
                <w:sz w:val="22"/>
                <w:szCs w:val="22"/>
                <w:lang w:eastAsia="en-US"/>
              </w:rPr>
              <w:t xml:space="preserve">      106.53 </w:t>
            </w:r>
          </w:p>
        </w:tc>
      </w:tr>
    </w:tbl>
    <w:p w:rsidR="003F10B9" w:rsidRDefault="003F10B9" w:rsidP="00422B43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F10B9" w:rsidRDefault="003F10B9" w:rsidP="00422B43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F10B9" w:rsidRDefault="003F10B9" w:rsidP="00422B43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12F45" w:rsidRDefault="00A12F45" w:rsidP="00422B43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12F45" w:rsidRDefault="00A12F45" w:rsidP="00422B43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F10B9" w:rsidRDefault="003F10B9" w:rsidP="00422B43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F10B9" w:rsidRDefault="003F10B9" w:rsidP="00422B43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F10B9" w:rsidRDefault="003F10B9" w:rsidP="00422B43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93CAF" w:rsidRDefault="00793CAF" w:rsidP="00422B43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lastRenderedPageBreak/>
        <w:t>Tabela</w:t>
      </w:r>
      <w:proofErr w:type="spellEnd"/>
      <w:r>
        <w:rPr>
          <w:b/>
          <w:sz w:val="22"/>
          <w:szCs w:val="22"/>
        </w:rPr>
        <w:t xml:space="preserve"> e </w:t>
      </w:r>
      <w:proofErr w:type="spellStart"/>
      <w:r w:rsidR="00E510F8">
        <w:rPr>
          <w:b/>
          <w:sz w:val="22"/>
          <w:szCs w:val="22"/>
        </w:rPr>
        <w:t>shpenzimeve</w:t>
      </w:r>
      <w:proofErr w:type="spellEnd"/>
      <w:r w:rsidR="00E510F8">
        <w:rPr>
          <w:b/>
          <w:sz w:val="22"/>
          <w:szCs w:val="22"/>
        </w:rPr>
        <w:t xml:space="preserve"> </w:t>
      </w:r>
      <w:proofErr w:type="spellStart"/>
      <w:r w:rsidR="00E510F8">
        <w:rPr>
          <w:b/>
          <w:sz w:val="22"/>
          <w:szCs w:val="22"/>
        </w:rPr>
        <w:t>kapitale</w:t>
      </w:r>
      <w:proofErr w:type="spellEnd"/>
      <w:r w:rsidR="00E510F8">
        <w:rPr>
          <w:b/>
          <w:sz w:val="22"/>
          <w:szCs w:val="22"/>
        </w:rPr>
        <w:t xml:space="preserve"> per </w:t>
      </w:r>
      <w:proofErr w:type="spellStart"/>
      <w:r w:rsidR="00E510F8">
        <w:rPr>
          <w:b/>
          <w:sz w:val="22"/>
          <w:szCs w:val="22"/>
        </w:rPr>
        <w:t>vitin</w:t>
      </w:r>
      <w:proofErr w:type="spellEnd"/>
      <w:r w:rsidR="00E510F8">
        <w:rPr>
          <w:b/>
          <w:sz w:val="22"/>
          <w:szCs w:val="22"/>
        </w:rPr>
        <w:t xml:space="preserve"> 2025</w:t>
      </w:r>
    </w:p>
    <w:p w:rsidR="003F10B9" w:rsidRDefault="003F10B9" w:rsidP="00422B43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W w:w="14866" w:type="dxa"/>
        <w:tblInd w:w="-5" w:type="dxa"/>
        <w:tblLook w:val="04A0" w:firstRow="1" w:lastRow="0" w:firstColumn="1" w:lastColumn="0" w:noHBand="0" w:noVBand="1"/>
      </w:tblPr>
      <w:tblGrid>
        <w:gridCol w:w="4888"/>
        <w:gridCol w:w="1943"/>
        <w:gridCol w:w="1601"/>
        <w:gridCol w:w="1449"/>
        <w:gridCol w:w="1539"/>
        <w:gridCol w:w="1750"/>
        <w:gridCol w:w="1696"/>
      </w:tblGrid>
      <w:tr w:rsidR="003F10B9" w:rsidRPr="003F10B9" w:rsidTr="003F10B9">
        <w:trPr>
          <w:trHeight w:val="763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Përshkrimi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Buxheti</w:t>
            </w:r>
            <w:proofErr w:type="spellEnd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Aktual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Alokuar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E </w:t>
            </w:r>
            <w:proofErr w:type="spellStart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paalokuar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Aktuali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Zotimet</w:t>
            </w:r>
            <w:proofErr w:type="spellEnd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obligimet</w:t>
            </w:r>
            <w:proofErr w:type="spellEnd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papaguara</w:t>
            </w:r>
            <w:proofErr w:type="spellEnd"/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Indexi</w:t>
            </w:r>
            <w:proofErr w:type="spellEnd"/>
          </w:p>
        </w:tc>
      </w:tr>
      <w:tr w:rsidR="003F10B9" w:rsidRPr="003F10B9" w:rsidTr="003F10B9">
        <w:trPr>
          <w:trHeight w:val="402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SUBCL / PROJ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A - B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A - ( C + D )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30 PASURITË JOFINANCIARE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2,544,429.80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2,010,534.80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533,895.00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445,610.25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1,330,262.51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17.51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50188 PARTICIPIM  ME DONATORE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1,196.40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1,196.40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52633 PARTICIPIM  ME DONATORE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220,839.85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120,839.85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54,196.00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49,712.00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24.54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52689 NDERTIMI I KANALEVE TE UJERAVE ATMOSFERIK NE KORETIN,ROGANE,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37,112.48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61.85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52735 NDERTIMI   I PRITOREVE TE AUTOBUSEVE NE HOGOSHT,SHIPASHNICE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52786 NDERTIMI I TREGUT TE GJELBER NE KAMENICE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58,454.81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97.42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52855 NDERTIMI I PARQEVE NE KAMENICE ,PARKU NE QENDREN E VJETERTE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54771 NDERTIMI E HAPESIRES NE SHTEPINE E KULTURES "ISA KASTRATI"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54824 ASFALTIMI I RRUGEVE NE KAMENICE,(ALI HADRI,DARDANEVE,NUHI BE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54887 ASFALTIMI I RRUGEVE NE RUBOC  HASAN PRISHTINA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25,000.00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25,000.00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25,000.00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55003 NDERTIMI I OBJEKTEVE TE PASHFRYTEZUARA KOMUNALE DHE ADAPTIMI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6,203.76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12.41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55069 BLERJA E VETURAVE PER NEVOJA TE ADMINISTRATES KOMUNALE.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38,895.00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38,895.00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B31130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55070 DIGJITALIZIMI I ARKIVIT KOMUNAL NE KOMUNEN EKAMENICES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B31130">
        <w:trPr>
          <w:trHeight w:val="601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      55073 ZGJERIMI I RRJETIT TE NDRIQIMIT PUBLIK NEQYTET DHE  FSHATRA.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B31130">
        <w:trPr>
          <w:trHeight w:val="601"/>
        </w:trPr>
        <w:tc>
          <w:tcPr>
            <w:tcW w:w="4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55074 NDERTIMI I URAVE  TE VOGLA NGA BETONI,ZGJERIMI DHE RIPARIMI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55077 RENOVMI I OBJEKTEVE SHKOLLORE NE KAMENICE DHE ROGANE,(GJIMNA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100.00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55083 NDERTIMI  I OBJEKTEVE ADMINISTRATIVE NE KOMUNEN E KAMENICES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55567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tezgave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per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tregje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mobile-ne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Kamenicë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56373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kanaleve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ujrave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atmosferike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(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Hodonoc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,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Koreti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56374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rajoneve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sedimentimit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per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trajtimin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ujrerave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39,502.57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98.76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56380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rrugëve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në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fshatin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Busavatë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( Rr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Tema,Rama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80,000.00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80,000.00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80,000.00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56381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rrugëve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në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Hogosht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(Nexhmedin Ahmeti,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Xhaqku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>, De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150,000.00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150,000.00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150,000.00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56383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Kopernice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(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Degz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Deshmoret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Kombit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14,449.49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35,550.51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28.90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56384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Karaqeve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e ep (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Kombit,Vija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Gjelber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90,000.00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90,000.00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90,000.00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56385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Kanalizimit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fekale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Kamenice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Fshatra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Shipas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56386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ashensoreve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ndertesa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Publike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Kamenicë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28,000.00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8,000.00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56387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pritoreve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autobusave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Kamenice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Faza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e 2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70,000.00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70,000.00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62,000.00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8,000.00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88.57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56389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Karaqeve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ulet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(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Mulla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Destani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Lah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B31130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56390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Dajkoc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( Shaban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Syl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Dajkoci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Nebiu,Al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B31130">
        <w:trPr>
          <w:trHeight w:val="601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      56391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Berivojce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(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Dardana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>, Breznica)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70,000.00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70,000.00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70,000.00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B31130">
        <w:trPr>
          <w:trHeight w:val="601"/>
        </w:trPr>
        <w:tc>
          <w:tcPr>
            <w:tcW w:w="4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56393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Petrit (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Degz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Xhelal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Sopi,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Degz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Petri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60,000.00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60,000.00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60,000.00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56394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Shipashnice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ep,(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Raif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Ismajli,Degz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56395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rendit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3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Novoselle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Faza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15,000.00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15,000.00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15,000.00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56396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rendit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3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Hodonoc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faza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e 2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56397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rendit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3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qytet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Kamenice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56398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rendit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3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Muqiverc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Faza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56399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rendit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3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Topanice-faza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56400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rendit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3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Strezoc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Krilev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56401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rendit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3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Karaqeve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eper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56402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rendit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3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Rubovc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faza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56403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rendit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3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Shipashnice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56404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rendit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3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Dajkovc-Faza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7,000.00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7,000.00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7,000.00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56405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Asfaltimi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rrugeve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rendit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3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Koretin-Faza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56406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trotuareve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Kamenice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fshatrat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Topanice,Kope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B31130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56407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trotuareve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Kamenice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fshatrat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Kopernice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B31130">
        <w:trPr>
          <w:trHeight w:val="601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      56409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kuzhines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qendrore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Kamenice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60,000.00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60,000.00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B31130">
        <w:trPr>
          <w:trHeight w:val="601"/>
        </w:trPr>
        <w:tc>
          <w:tcPr>
            <w:tcW w:w="4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56413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Blerja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pajisjeve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per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kuzhine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per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shtepine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rezidenciale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në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35,000.00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35,000.00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56415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zhveshtoreve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tek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stadiumi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"Besa"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Bashkimi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>",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56416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galerise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se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qytetit-Kamenicë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50,000.00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83.33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56417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Blerja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tabelave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digjital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per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shkolla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mesme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fillore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56420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Instalimi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sistemit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ngrohjes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IA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Kamenice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56421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rrethojes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per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kampusin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shkollave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mesme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dhe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80,000.00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60,000.00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75.00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56422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Furnizimi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me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vetura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të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ndihmës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së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shpejt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per QKMF-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jashtë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lis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70,000.00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70,000.00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70,000.00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56423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qendrave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per Viewpoint-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Busavatë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Kranidell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>, Kike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30,000.00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56424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parkingut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tek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shkolla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"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Deshmoret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Kombit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"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Kameni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18,000.00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18,000.00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17,691.14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98.28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56433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ashensoreve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QKMF-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Kamenicë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26,000.00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26,000.00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56434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Ndertimi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ashensoreve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ne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Shtepi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te</w:t>
            </w:r>
            <w:proofErr w:type="spellEnd"/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10B9">
              <w:rPr>
                <w:color w:val="000000"/>
                <w:sz w:val="20"/>
                <w:szCs w:val="20"/>
                <w:lang w:eastAsia="en-US"/>
              </w:rPr>
              <w:t>Kultures-Kamenicë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26,000.00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26,000.00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26,000.00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100.00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72248 ASFALTIMI I RRUGES FSHAT QYTET  XHAMIA RE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3,800.00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3,800.00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72274 FURNIZIM ME KOSHERE DHE FLETA DYLLI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4.20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4.20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72321 FURNIZIMI ME MOTOKULTIVATOR DIZELL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B31130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72335 ASFALTIMI I RRUGES LAGJEJA CAMERIA RR.STREZ.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B31130">
        <w:trPr>
          <w:trHeight w:val="601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      72336 FURNIZIMI I KATER MOTOKULTIVATOR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275.00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275.00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B31130">
        <w:trPr>
          <w:trHeight w:val="601"/>
        </w:trPr>
        <w:tc>
          <w:tcPr>
            <w:tcW w:w="4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72606 ASFALTIMI I RR.BALAJ NGA TOPANICA KAMENICE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3,528.00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3,528.00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72686 RREGULLIMI I VARREZAVE NË HOGOSHT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72687 RREGULLIMI I VARREZAVE NË HODONOC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900.00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900.00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72688 RREGULLIMI I OBJEKTIT TË ZHVESHTORES DHE MURIT MBROJTËS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72694 ASFALTIMI I RRUGËS BAJRA NE BUSAVATË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88615 RREG.DHE HAP.RRU.RENDIT TRETE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0.91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92033 RREGULLIMI I PARKUT NE HODONOC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990.48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990.48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92101 PERMIRSIMI I KUSHTEVE TE ARSIMIT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2,000.00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2,000.00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92120 FURNIZIMI ME PAISJE MJEKSORE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500.00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95806 PERLRAHJA E SISTEMIT M.ETNIK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425.23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425.23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96132 RREG.I NXEM.SHF.M.KRASNIQI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96154 REN.SH.F.ASLLAN THAQI K.E ULET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59.66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59.66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 xml:space="preserve">      98604 RECON.ELECT.SUPP.NET.TRANSF.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0.00</w:t>
            </w:r>
          </w:p>
        </w:tc>
      </w:tr>
      <w:tr w:rsidR="003F10B9" w:rsidRPr="003F10B9" w:rsidTr="003F10B9">
        <w:trPr>
          <w:trHeight w:val="601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Totali</w:t>
            </w:r>
            <w:proofErr w:type="spellEnd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përgjithshëm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2,544,429.80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2,010,534.80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533,895.00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445,610.25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1,330,262.51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0B9" w:rsidRPr="003F10B9" w:rsidRDefault="003F10B9" w:rsidP="003F10B9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F10B9">
              <w:rPr>
                <w:b/>
                <w:bCs/>
                <w:color w:val="000000"/>
                <w:sz w:val="20"/>
                <w:szCs w:val="20"/>
                <w:lang w:eastAsia="en-US"/>
              </w:rPr>
              <w:t>17.51</w:t>
            </w:r>
          </w:p>
        </w:tc>
      </w:tr>
    </w:tbl>
    <w:p w:rsidR="00B16068" w:rsidRDefault="00B16068" w:rsidP="00422B43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F10B9" w:rsidRDefault="00B16068" w:rsidP="00B16068">
      <w:pPr>
        <w:tabs>
          <w:tab w:val="left" w:pos="207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12F45" w:rsidRPr="00B16068" w:rsidRDefault="00A12F45" w:rsidP="00B16068">
      <w:pPr>
        <w:tabs>
          <w:tab w:val="left" w:pos="2070"/>
        </w:tabs>
        <w:rPr>
          <w:sz w:val="22"/>
          <w:szCs w:val="22"/>
        </w:rPr>
        <w:sectPr w:rsidR="00A12F45" w:rsidRPr="00B16068" w:rsidSect="003F10B9">
          <w:pgSz w:w="16838" w:h="11906" w:orient="landscape" w:code="9"/>
          <w:pgMar w:top="634" w:right="806" w:bottom="1440" w:left="1440" w:header="720" w:footer="720" w:gutter="0"/>
          <w:cols w:space="720"/>
          <w:docGrid w:linePitch="360"/>
        </w:sectPr>
      </w:pPr>
    </w:p>
    <w:p w:rsidR="001B6258" w:rsidRDefault="001B6258" w:rsidP="00F43B5B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sectPr w:rsidR="001B6258" w:rsidSect="009E1594">
      <w:pgSz w:w="11906" w:h="16838" w:code="9"/>
      <w:pgMar w:top="811" w:right="1440" w:bottom="1440" w:left="6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732" w:rsidRDefault="00845732" w:rsidP="00F568AE">
      <w:r>
        <w:separator/>
      </w:r>
    </w:p>
  </w:endnote>
  <w:endnote w:type="continuationSeparator" w:id="0">
    <w:p w:rsidR="00845732" w:rsidRDefault="00845732" w:rsidP="00F5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097204"/>
      <w:docPartObj>
        <w:docPartGallery w:val="Page Numbers (Bottom of Page)"/>
        <w:docPartUnique/>
      </w:docPartObj>
    </w:sdtPr>
    <w:sdtEndPr/>
    <w:sdtContent>
      <w:p w:rsidR="002F294A" w:rsidRDefault="002F29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E2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732" w:rsidRDefault="00845732" w:rsidP="00F568AE">
      <w:r>
        <w:separator/>
      </w:r>
    </w:p>
  </w:footnote>
  <w:footnote w:type="continuationSeparator" w:id="0">
    <w:p w:rsidR="00845732" w:rsidRDefault="00845732" w:rsidP="00F5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DC8"/>
    <w:multiLevelType w:val="hybridMultilevel"/>
    <w:tmpl w:val="72C44EB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22653"/>
    <w:multiLevelType w:val="hybridMultilevel"/>
    <w:tmpl w:val="1A92A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D68"/>
    <w:multiLevelType w:val="hybridMultilevel"/>
    <w:tmpl w:val="F4305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4CDC"/>
    <w:multiLevelType w:val="hybridMultilevel"/>
    <w:tmpl w:val="D68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A557C"/>
    <w:multiLevelType w:val="hybridMultilevel"/>
    <w:tmpl w:val="5DD8A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7244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6A826BE"/>
    <w:multiLevelType w:val="hybridMultilevel"/>
    <w:tmpl w:val="24EA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02F0D"/>
    <w:multiLevelType w:val="multilevel"/>
    <w:tmpl w:val="9DC2A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60422F"/>
    <w:multiLevelType w:val="hybridMultilevel"/>
    <w:tmpl w:val="EFE4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E4B58"/>
    <w:multiLevelType w:val="hybridMultilevel"/>
    <w:tmpl w:val="85C4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16"/>
    <w:rsid w:val="000015B7"/>
    <w:rsid w:val="00002AB8"/>
    <w:rsid w:val="0000433E"/>
    <w:rsid w:val="00004ADB"/>
    <w:rsid w:val="00005336"/>
    <w:rsid w:val="00005960"/>
    <w:rsid w:val="00005E5F"/>
    <w:rsid w:val="00006B8D"/>
    <w:rsid w:val="000072B1"/>
    <w:rsid w:val="000116EC"/>
    <w:rsid w:val="00012C37"/>
    <w:rsid w:val="00012D69"/>
    <w:rsid w:val="000143A0"/>
    <w:rsid w:val="0001472A"/>
    <w:rsid w:val="00015871"/>
    <w:rsid w:val="00015979"/>
    <w:rsid w:val="00015EAD"/>
    <w:rsid w:val="00016233"/>
    <w:rsid w:val="00023E0E"/>
    <w:rsid w:val="000240EA"/>
    <w:rsid w:val="00024D6A"/>
    <w:rsid w:val="00024DFD"/>
    <w:rsid w:val="00027213"/>
    <w:rsid w:val="00030464"/>
    <w:rsid w:val="0003176E"/>
    <w:rsid w:val="000323DA"/>
    <w:rsid w:val="0003258E"/>
    <w:rsid w:val="0003304D"/>
    <w:rsid w:val="0003348E"/>
    <w:rsid w:val="0003418C"/>
    <w:rsid w:val="00035B5A"/>
    <w:rsid w:val="0003698E"/>
    <w:rsid w:val="00037745"/>
    <w:rsid w:val="00037AF1"/>
    <w:rsid w:val="00041B33"/>
    <w:rsid w:val="00042876"/>
    <w:rsid w:val="000431E0"/>
    <w:rsid w:val="00043404"/>
    <w:rsid w:val="00044846"/>
    <w:rsid w:val="00044DF4"/>
    <w:rsid w:val="000452DF"/>
    <w:rsid w:val="00046A73"/>
    <w:rsid w:val="00046CA5"/>
    <w:rsid w:val="00050426"/>
    <w:rsid w:val="00052FF4"/>
    <w:rsid w:val="00053F6D"/>
    <w:rsid w:val="00055F34"/>
    <w:rsid w:val="0005695F"/>
    <w:rsid w:val="00060C66"/>
    <w:rsid w:val="000621A2"/>
    <w:rsid w:val="00070EE2"/>
    <w:rsid w:val="000727A3"/>
    <w:rsid w:val="00074951"/>
    <w:rsid w:val="00077C37"/>
    <w:rsid w:val="00077DFE"/>
    <w:rsid w:val="00080889"/>
    <w:rsid w:val="00081867"/>
    <w:rsid w:val="00083AF9"/>
    <w:rsid w:val="00085986"/>
    <w:rsid w:val="000862D1"/>
    <w:rsid w:val="000877D5"/>
    <w:rsid w:val="00087CD7"/>
    <w:rsid w:val="00090E1D"/>
    <w:rsid w:val="00093D0E"/>
    <w:rsid w:val="00094995"/>
    <w:rsid w:val="000952B6"/>
    <w:rsid w:val="000952DE"/>
    <w:rsid w:val="00095A2F"/>
    <w:rsid w:val="0009737C"/>
    <w:rsid w:val="000A2245"/>
    <w:rsid w:val="000A54FA"/>
    <w:rsid w:val="000A641E"/>
    <w:rsid w:val="000A6B07"/>
    <w:rsid w:val="000B0559"/>
    <w:rsid w:val="000B0CCB"/>
    <w:rsid w:val="000B1FB5"/>
    <w:rsid w:val="000B35EE"/>
    <w:rsid w:val="000B39CA"/>
    <w:rsid w:val="000B41C4"/>
    <w:rsid w:val="000C52EF"/>
    <w:rsid w:val="000C5D59"/>
    <w:rsid w:val="000C7665"/>
    <w:rsid w:val="000C7809"/>
    <w:rsid w:val="000D10A5"/>
    <w:rsid w:val="000D273B"/>
    <w:rsid w:val="000D3287"/>
    <w:rsid w:val="000D38FC"/>
    <w:rsid w:val="000D6B29"/>
    <w:rsid w:val="000D75DA"/>
    <w:rsid w:val="000E0AD3"/>
    <w:rsid w:val="000E1E3F"/>
    <w:rsid w:val="000E65BC"/>
    <w:rsid w:val="000E6C85"/>
    <w:rsid w:val="000F5A5E"/>
    <w:rsid w:val="000F6D1D"/>
    <w:rsid w:val="000F733F"/>
    <w:rsid w:val="00101D3F"/>
    <w:rsid w:val="0010202C"/>
    <w:rsid w:val="0010223C"/>
    <w:rsid w:val="00102D89"/>
    <w:rsid w:val="0010444A"/>
    <w:rsid w:val="00104B04"/>
    <w:rsid w:val="001057B4"/>
    <w:rsid w:val="00110C2F"/>
    <w:rsid w:val="001117DC"/>
    <w:rsid w:val="00112507"/>
    <w:rsid w:val="00113FEB"/>
    <w:rsid w:val="00117998"/>
    <w:rsid w:val="001204B8"/>
    <w:rsid w:val="001205F2"/>
    <w:rsid w:val="00120EBE"/>
    <w:rsid w:val="00123531"/>
    <w:rsid w:val="00124C5F"/>
    <w:rsid w:val="00125EFF"/>
    <w:rsid w:val="00126B43"/>
    <w:rsid w:val="00127858"/>
    <w:rsid w:val="00131609"/>
    <w:rsid w:val="00131906"/>
    <w:rsid w:val="00132338"/>
    <w:rsid w:val="00132E6D"/>
    <w:rsid w:val="0013376B"/>
    <w:rsid w:val="001361AA"/>
    <w:rsid w:val="001369E5"/>
    <w:rsid w:val="00141230"/>
    <w:rsid w:val="001415DD"/>
    <w:rsid w:val="001419C4"/>
    <w:rsid w:val="00144637"/>
    <w:rsid w:val="00147755"/>
    <w:rsid w:val="00151638"/>
    <w:rsid w:val="00151772"/>
    <w:rsid w:val="00151D69"/>
    <w:rsid w:val="0015319A"/>
    <w:rsid w:val="001534A1"/>
    <w:rsid w:val="00154B01"/>
    <w:rsid w:val="001559DB"/>
    <w:rsid w:val="001576F6"/>
    <w:rsid w:val="00157756"/>
    <w:rsid w:val="00160076"/>
    <w:rsid w:val="001611C9"/>
    <w:rsid w:val="001621D8"/>
    <w:rsid w:val="00162825"/>
    <w:rsid w:val="00162A44"/>
    <w:rsid w:val="00164A94"/>
    <w:rsid w:val="001660EE"/>
    <w:rsid w:val="00166387"/>
    <w:rsid w:val="001710B4"/>
    <w:rsid w:val="00172A0E"/>
    <w:rsid w:val="00172D9F"/>
    <w:rsid w:val="0017449B"/>
    <w:rsid w:val="00176AEC"/>
    <w:rsid w:val="0017768D"/>
    <w:rsid w:val="00177B4C"/>
    <w:rsid w:val="00177F61"/>
    <w:rsid w:val="00181E03"/>
    <w:rsid w:val="00184C3A"/>
    <w:rsid w:val="00186436"/>
    <w:rsid w:val="00187A55"/>
    <w:rsid w:val="00194DF8"/>
    <w:rsid w:val="00195A92"/>
    <w:rsid w:val="00195F30"/>
    <w:rsid w:val="00197E28"/>
    <w:rsid w:val="001A02D1"/>
    <w:rsid w:val="001A21BE"/>
    <w:rsid w:val="001A42CB"/>
    <w:rsid w:val="001A71E1"/>
    <w:rsid w:val="001B17EC"/>
    <w:rsid w:val="001B1918"/>
    <w:rsid w:val="001B2C15"/>
    <w:rsid w:val="001B3470"/>
    <w:rsid w:val="001B3ABD"/>
    <w:rsid w:val="001B42AD"/>
    <w:rsid w:val="001B5698"/>
    <w:rsid w:val="001B6258"/>
    <w:rsid w:val="001C03E5"/>
    <w:rsid w:val="001C234F"/>
    <w:rsid w:val="001C3C49"/>
    <w:rsid w:val="001C4A85"/>
    <w:rsid w:val="001C573A"/>
    <w:rsid w:val="001C73EA"/>
    <w:rsid w:val="001D03E4"/>
    <w:rsid w:val="001D2037"/>
    <w:rsid w:val="001D2B09"/>
    <w:rsid w:val="001D6186"/>
    <w:rsid w:val="001D66F5"/>
    <w:rsid w:val="001D6AB7"/>
    <w:rsid w:val="001E0BCF"/>
    <w:rsid w:val="001E12F9"/>
    <w:rsid w:val="001E3D40"/>
    <w:rsid w:val="001E4667"/>
    <w:rsid w:val="001E47CD"/>
    <w:rsid w:val="001E5E07"/>
    <w:rsid w:val="001E762F"/>
    <w:rsid w:val="001E7E76"/>
    <w:rsid w:val="001F0722"/>
    <w:rsid w:val="001F283B"/>
    <w:rsid w:val="001F44BB"/>
    <w:rsid w:val="001F659E"/>
    <w:rsid w:val="002003C7"/>
    <w:rsid w:val="0020108E"/>
    <w:rsid w:val="00203FED"/>
    <w:rsid w:val="0020446D"/>
    <w:rsid w:val="002048FC"/>
    <w:rsid w:val="00206F22"/>
    <w:rsid w:val="002073C7"/>
    <w:rsid w:val="00210F78"/>
    <w:rsid w:val="00211A47"/>
    <w:rsid w:val="002126F1"/>
    <w:rsid w:val="0021516C"/>
    <w:rsid w:val="00215DF1"/>
    <w:rsid w:val="002167A5"/>
    <w:rsid w:val="00220FF0"/>
    <w:rsid w:val="00224A77"/>
    <w:rsid w:val="00224D2C"/>
    <w:rsid w:val="00225A33"/>
    <w:rsid w:val="0023273A"/>
    <w:rsid w:val="0023450D"/>
    <w:rsid w:val="002351A8"/>
    <w:rsid w:val="00242DA8"/>
    <w:rsid w:val="00245475"/>
    <w:rsid w:val="00245742"/>
    <w:rsid w:val="00246BC5"/>
    <w:rsid w:val="00247224"/>
    <w:rsid w:val="00247B4E"/>
    <w:rsid w:val="002512FB"/>
    <w:rsid w:val="002536EC"/>
    <w:rsid w:val="002540D3"/>
    <w:rsid w:val="00255C8A"/>
    <w:rsid w:val="00256750"/>
    <w:rsid w:val="00257B95"/>
    <w:rsid w:val="00261376"/>
    <w:rsid w:val="002627D8"/>
    <w:rsid w:val="0026581D"/>
    <w:rsid w:val="0027063E"/>
    <w:rsid w:val="00271AD2"/>
    <w:rsid w:val="0027525E"/>
    <w:rsid w:val="00276117"/>
    <w:rsid w:val="002773EA"/>
    <w:rsid w:val="00277E42"/>
    <w:rsid w:val="00280BC3"/>
    <w:rsid w:val="002811C9"/>
    <w:rsid w:val="00283A7B"/>
    <w:rsid w:val="00284935"/>
    <w:rsid w:val="00284B4F"/>
    <w:rsid w:val="00285C0B"/>
    <w:rsid w:val="00290E28"/>
    <w:rsid w:val="002911B9"/>
    <w:rsid w:val="0029262C"/>
    <w:rsid w:val="00294837"/>
    <w:rsid w:val="002948C5"/>
    <w:rsid w:val="002A0018"/>
    <w:rsid w:val="002A2BB3"/>
    <w:rsid w:val="002A50E5"/>
    <w:rsid w:val="002B02A6"/>
    <w:rsid w:val="002B1108"/>
    <w:rsid w:val="002B598C"/>
    <w:rsid w:val="002C01B2"/>
    <w:rsid w:val="002C1C3E"/>
    <w:rsid w:val="002C2DB2"/>
    <w:rsid w:val="002C419B"/>
    <w:rsid w:val="002C4379"/>
    <w:rsid w:val="002C5E01"/>
    <w:rsid w:val="002D17A2"/>
    <w:rsid w:val="002D238D"/>
    <w:rsid w:val="002D3C14"/>
    <w:rsid w:val="002D4E18"/>
    <w:rsid w:val="002D5439"/>
    <w:rsid w:val="002D56C6"/>
    <w:rsid w:val="002D7201"/>
    <w:rsid w:val="002E00B5"/>
    <w:rsid w:val="002E0C9D"/>
    <w:rsid w:val="002E1B58"/>
    <w:rsid w:val="002E4F1C"/>
    <w:rsid w:val="002E6FE5"/>
    <w:rsid w:val="002F064F"/>
    <w:rsid w:val="002F0C9B"/>
    <w:rsid w:val="002F0F24"/>
    <w:rsid w:val="002F294A"/>
    <w:rsid w:val="002F45CC"/>
    <w:rsid w:val="002F46DE"/>
    <w:rsid w:val="002F5007"/>
    <w:rsid w:val="003008F2"/>
    <w:rsid w:val="003018E6"/>
    <w:rsid w:val="003024DF"/>
    <w:rsid w:val="00303D43"/>
    <w:rsid w:val="003127C9"/>
    <w:rsid w:val="003137C3"/>
    <w:rsid w:val="00314D47"/>
    <w:rsid w:val="00315CD4"/>
    <w:rsid w:val="00316681"/>
    <w:rsid w:val="00316852"/>
    <w:rsid w:val="0031745B"/>
    <w:rsid w:val="0032224F"/>
    <w:rsid w:val="003223BD"/>
    <w:rsid w:val="00322831"/>
    <w:rsid w:val="00322974"/>
    <w:rsid w:val="00324025"/>
    <w:rsid w:val="003264D8"/>
    <w:rsid w:val="00330269"/>
    <w:rsid w:val="0033030D"/>
    <w:rsid w:val="0033045D"/>
    <w:rsid w:val="00330AE4"/>
    <w:rsid w:val="00333833"/>
    <w:rsid w:val="003404DE"/>
    <w:rsid w:val="00343D3F"/>
    <w:rsid w:val="00344422"/>
    <w:rsid w:val="003450BF"/>
    <w:rsid w:val="003455B6"/>
    <w:rsid w:val="00350B4E"/>
    <w:rsid w:val="00350F18"/>
    <w:rsid w:val="00350FF9"/>
    <w:rsid w:val="00351BEF"/>
    <w:rsid w:val="00355D20"/>
    <w:rsid w:val="00355F4C"/>
    <w:rsid w:val="00367A93"/>
    <w:rsid w:val="00367D34"/>
    <w:rsid w:val="00370111"/>
    <w:rsid w:val="0037063D"/>
    <w:rsid w:val="003719D0"/>
    <w:rsid w:val="00373DA8"/>
    <w:rsid w:val="003751FE"/>
    <w:rsid w:val="00376B4E"/>
    <w:rsid w:val="00377240"/>
    <w:rsid w:val="00377EEF"/>
    <w:rsid w:val="003850CF"/>
    <w:rsid w:val="003856FF"/>
    <w:rsid w:val="00387C52"/>
    <w:rsid w:val="00390DAE"/>
    <w:rsid w:val="00393402"/>
    <w:rsid w:val="0039471A"/>
    <w:rsid w:val="003962CA"/>
    <w:rsid w:val="003973AD"/>
    <w:rsid w:val="003A0660"/>
    <w:rsid w:val="003A360D"/>
    <w:rsid w:val="003A3F3C"/>
    <w:rsid w:val="003A3FCF"/>
    <w:rsid w:val="003A4635"/>
    <w:rsid w:val="003A6274"/>
    <w:rsid w:val="003A751C"/>
    <w:rsid w:val="003B1161"/>
    <w:rsid w:val="003B2F32"/>
    <w:rsid w:val="003B7939"/>
    <w:rsid w:val="003B7A3E"/>
    <w:rsid w:val="003C0043"/>
    <w:rsid w:val="003C0B01"/>
    <w:rsid w:val="003C1696"/>
    <w:rsid w:val="003C181B"/>
    <w:rsid w:val="003C2C9E"/>
    <w:rsid w:val="003C2D11"/>
    <w:rsid w:val="003C478F"/>
    <w:rsid w:val="003C4B2D"/>
    <w:rsid w:val="003C64CF"/>
    <w:rsid w:val="003D013C"/>
    <w:rsid w:val="003D418F"/>
    <w:rsid w:val="003D488E"/>
    <w:rsid w:val="003D6F83"/>
    <w:rsid w:val="003D72BC"/>
    <w:rsid w:val="003E19D6"/>
    <w:rsid w:val="003E3741"/>
    <w:rsid w:val="003F0192"/>
    <w:rsid w:val="003F07D9"/>
    <w:rsid w:val="003F10B9"/>
    <w:rsid w:val="003F1E60"/>
    <w:rsid w:val="003F1EB0"/>
    <w:rsid w:val="003F3749"/>
    <w:rsid w:val="003F4951"/>
    <w:rsid w:val="003F502C"/>
    <w:rsid w:val="003F51EE"/>
    <w:rsid w:val="003F577E"/>
    <w:rsid w:val="003F624D"/>
    <w:rsid w:val="0040022D"/>
    <w:rsid w:val="004008D8"/>
    <w:rsid w:val="004009D8"/>
    <w:rsid w:val="00400D01"/>
    <w:rsid w:val="00400F2C"/>
    <w:rsid w:val="004038F8"/>
    <w:rsid w:val="004043F8"/>
    <w:rsid w:val="00404BA8"/>
    <w:rsid w:val="00405FFD"/>
    <w:rsid w:val="00406861"/>
    <w:rsid w:val="00406F8A"/>
    <w:rsid w:val="00407755"/>
    <w:rsid w:val="00410153"/>
    <w:rsid w:val="004154F5"/>
    <w:rsid w:val="00416B43"/>
    <w:rsid w:val="00421A21"/>
    <w:rsid w:val="00421CF6"/>
    <w:rsid w:val="004221F4"/>
    <w:rsid w:val="00422B43"/>
    <w:rsid w:val="004253ED"/>
    <w:rsid w:val="00425DF7"/>
    <w:rsid w:val="00426D6B"/>
    <w:rsid w:val="00427D7D"/>
    <w:rsid w:val="00430736"/>
    <w:rsid w:val="00431DE1"/>
    <w:rsid w:val="0043343C"/>
    <w:rsid w:val="00434D26"/>
    <w:rsid w:val="004364CA"/>
    <w:rsid w:val="00436E05"/>
    <w:rsid w:val="0044619B"/>
    <w:rsid w:val="004520D4"/>
    <w:rsid w:val="00453198"/>
    <w:rsid w:val="00453A4A"/>
    <w:rsid w:val="00456D0C"/>
    <w:rsid w:val="00460015"/>
    <w:rsid w:val="00461799"/>
    <w:rsid w:val="00461989"/>
    <w:rsid w:val="00461E74"/>
    <w:rsid w:val="004632E5"/>
    <w:rsid w:val="00464C43"/>
    <w:rsid w:val="004659C0"/>
    <w:rsid w:val="004677B4"/>
    <w:rsid w:val="004725E5"/>
    <w:rsid w:val="00475944"/>
    <w:rsid w:val="004803F1"/>
    <w:rsid w:val="004807C7"/>
    <w:rsid w:val="00486720"/>
    <w:rsid w:val="00490674"/>
    <w:rsid w:val="00495986"/>
    <w:rsid w:val="004965FE"/>
    <w:rsid w:val="00497220"/>
    <w:rsid w:val="00497877"/>
    <w:rsid w:val="004A3E96"/>
    <w:rsid w:val="004A43D9"/>
    <w:rsid w:val="004A52C8"/>
    <w:rsid w:val="004A74C9"/>
    <w:rsid w:val="004B21C2"/>
    <w:rsid w:val="004B244D"/>
    <w:rsid w:val="004B4781"/>
    <w:rsid w:val="004B6F90"/>
    <w:rsid w:val="004B7CAC"/>
    <w:rsid w:val="004C1ED1"/>
    <w:rsid w:val="004C263F"/>
    <w:rsid w:val="004C32C1"/>
    <w:rsid w:val="004C4873"/>
    <w:rsid w:val="004C5D20"/>
    <w:rsid w:val="004C6A4B"/>
    <w:rsid w:val="004D11A1"/>
    <w:rsid w:val="004D143E"/>
    <w:rsid w:val="004D287C"/>
    <w:rsid w:val="004D3FFD"/>
    <w:rsid w:val="004D42E5"/>
    <w:rsid w:val="004D6EFE"/>
    <w:rsid w:val="004D764C"/>
    <w:rsid w:val="004E069A"/>
    <w:rsid w:val="004E0D8C"/>
    <w:rsid w:val="004E1180"/>
    <w:rsid w:val="004E1C76"/>
    <w:rsid w:val="004E2D88"/>
    <w:rsid w:val="004E4FF6"/>
    <w:rsid w:val="004E520E"/>
    <w:rsid w:val="004E58B6"/>
    <w:rsid w:val="004E58E5"/>
    <w:rsid w:val="004F1678"/>
    <w:rsid w:val="004F3B45"/>
    <w:rsid w:val="004F5A82"/>
    <w:rsid w:val="004F79D4"/>
    <w:rsid w:val="005008C6"/>
    <w:rsid w:val="005019C3"/>
    <w:rsid w:val="00502884"/>
    <w:rsid w:val="00505622"/>
    <w:rsid w:val="00506005"/>
    <w:rsid w:val="005103C9"/>
    <w:rsid w:val="0051048F"/>
    <w:rsid w:val="00510CC6"/>
    <w:rsid w:val="00513AE5"/>
    <w:rsid w:val="005153C0"/>
    <w:rsid w:val="00517065"/>
    <w:rsid w:val="0052245D"/>
    <w:rsid w:val="005228B5"/>
    <w:rsid w:val="00523569"/>
    <w:rsid w:val="00523932"/>
    <w:rsid w:val="00527A1E"/>
    <w:rsid w:val="00530DAD"/>
    <w:rsid w:val="005318A5"/>
    <w:rsid w:val="00531D74"/>
    <w:rsid w:val="00531F2B"/>
    <w:rsid w:val="0053282E"/>
    <w:rsid w:val="00533027"/>
    <w:rsid w:val="00535EFC"/>
    <w:rsid w:val="00537147"/>
    <w:rsid w:val="00537E80"/>
    <w:rsid w:val="0054048F"/>
    <w:rsid w:val="0054062F"/>
    <w:rsid w:val="005413AE"/>
    <w:rsid w:val="005419C3"/>
    <w:rsid w:val="0054293C"/>
    <w:rsid w:val="0054403F"/>
    <w:rsid w:val="0054753E"/>
    <w:rsid w:val="00547698"/>
    <w:rsid w:val="00551238"/>
    <w:rsid w:val="00551390"/>
    <w:rsid w:val="00555A6C"/>
    <w:rsid w:val="00561D28"/>
    <w:rsid w:val="00562AF7"/>
    <w:rsid w:val="005636A2"/>
    <w:rsid w:val="00563774"/>
    <w:rsid w:val="00563D4D"/>
    <w:rsid w:val="00564F49"/>
    <w:rsid w:val="005657FA"/>
    <w:rsid w:val="00567762"/>
    <w:rsid w:val="005702A1"/>
    <w:rsid w:val="005714B5"/>
    <w:rsid w:val="00571FC1"/>
    <w:rsid w:val="00575D76"/>
    <w:rsid w:val="00576EBF"/>
    <w:rsid w:val="00580316"/>
    <w:rsid w:val="00581F6E"/>
    <w:rsid w:val="0058392E"/>
    <w:rsid w:val="00584A15"/>
    <w:rsid w:val="00586645"/>
    <w:rsid w:val="005920BF"/>
    <w:rsid w:val="005920DD"/>
    <w:rsid w:val="00592CE9"/>
    <w:rsid w:val="0059332F"/>
    <w:rsid w:val="00593760"/>
    <w:rsid w:val="0059579F"/>
    <w:rsid w:val="005963E3"/>
    <w:rsid w:val="00596C3C"/>
    <w:rsid w:val="005A10BB"/>
    <w:rsid w:val="005A2585"/>
    <w:rsid w:val="005A2A87"/>
    <w:rsid w:val="005A2AC9"/>
    <w:rsid w:val="005A4548"/>
    <w:rsid w:val="005A4701"/>
    <w:rsid w:val="005A475D"/>
    <w:rsid w:val="005A6557"/>
    <w:rsid w:val="005A6FFF"/>
    <w:rsid w:val="005A7625"/>
    <w:rsid w:val="005B200B"/>
    <w:rsid w:val="005B3D18"/>
    <w:rsid w:val="005B3F73"/>
    <w:rsid w:val="005B444E"/>
    <w:rsid w:val="005B58BA"/>
    <w:rsid w:val="005B5C36"/>
    <w:rsid w:val="005B65F1"/>
    <w:rsid w:val="005B73AA"/>
    <w:rsid w:val="005C16F6"/>
    <w:rsid w:val="005C1D8C"/>
    <w:rsid w:val="005C392E"/>
    <w:rsid w:val="005C4A00"/>
    <w:rsid w:val="005C6388"/>
    <w:rsid w:val="005D1A1C"/>
    <w:rsid w:val="005D54E9"/>
    <w:rsid w:val="005D5662"/>
    <w:rsid w:val="005D5C71"/>
    <w:rsid w:val="005D7E6A"/>
    <w:rsid w:val="005E23A9"/>
    <w:rsid w:val="005E3A35"/>
    <w:rsid w:val="005E546A"/>
    <w:rsid w:val="005E7556"/>
    <w:rsid w:val="005E7719"/>
    <w:rsid w:val="005F06D2"/>
    <w:rsid w:val="005F1681"/>
    <w:rsid w:val="005F224B"/>
    <w:rsid w:val="005F3739"/>
    <w:rsid w:val="005F398E"/>
    <w:rsid w:val="005F5830"/>
    <w:rsid w:val="005F738D"/>
    <w:rsid w:val="00600FC2"/>
    <w:rsid w:val="00601D05"/>
    <w:rsid w:val="006034BB"/>
    <w:rsid w:val="00603BBC"/>
    <w:rsid w:val="006057C7"/>
    <w:rsid w:val="006063EB"/>
    <w:rsid w:val="00606B8B"/>
    <w:rsid w:val="00607A34"/>
    <w:rsid w:val="00610218"/>
    <w:rsid w:val="00610839"/>
    <w:rsid w:val="00610E9B"/>
    <w:rsid w:val="00612141"/>
    <w:rsid w:val="00613642"/>
    <w:rsid w:val="00614573"/>
    <w:rsid w:val="0061536D"/>
    <w:rsid w:val="00616AB1"/>
    <w:rsid w:val="00620F7E"/>
    <w:rsid w:val="00621F32"/>
    <w:rsid w:val="0062202C"/>
    <w:rsid w:val="00624F1D"/>
    <w:rsid w:val="006256EA"/>
    <w:rsid w:val="006301E1"/>
    <w:rsid w:val="00630AEB"/>
    <w:rsid w:val="00631B60"/>
    <w:rsid w:val="00631D90"/>
    <w:rsid w:val="0063335A"/>
    <w:rsid w:val="00633F9C"/>
    <w:rsid w:val="0063458F"/>
    <w:rsid w:val="0063470F"/>
    <w:rsid w:val="006368B8"/>
    <w:rsid w:val="006375D0"/>
    <w:rsid w:val="00637A68"/>
    <w:rsid w:val="00637D8A"/>
    <w:rsid w:val="00637E31"/>
    <w:rsid w:val="006417B1"/>
    <w:rsid w:val="00642208"/>
    <w:rsid w:val="00642843"/>
    <w:rsid w:val="0064460D"/>
    <w:rsid w:val="006447BF"/>
    <w:rsid w:val="00644BAE"/>
    <w:rsid w:val="00645518"/>
    <w:rsid w:val="00645633"/>
    <w:rsid w:val="006458FF"/>
    <w:rsid w:val="00645EBC"/>
    <w:rsid w:val="00646258"/>
    <w:rsid w:val="00647FD0"/>
    <w:rsid w:val="0065173B"/>
    <w:rsid w:val="00651915"/>
    <w:rsid w:val="0065229A"/>
    <w:rsid w:val="00652EDB"/>
    <w:rsid w:val="006570EF"/>
    <w:rsid w:val="00657BEC"/>
    <w:rsid w:val="00660895"/>
    <w:rsid w:val="00662B8E"/>
    <w:rsid w:val="006645DD"/>
    <w:rsid w:val="00666EA2"/>
    <w:rsid w:val="00670AD3"/>
    <w:rsid w:val="006711B1"/>
    <w:rsid w:val="00671844"/>
    <w:rsid w:val="0067558B"/>
    <w:rsid w:val="0067695A"/>
    <w:rsid w:val="00676C67"/>
    <w:rsid w:val="0068025E"/>
    <w:rsid w:val="00683683"/>
    <w:rsid w:val="00684467"/>
    <w:rsid w:val="006848A4"/>
    <w:rsid w:val="00685B14"/>
    <w:rsid w:val="00690E41"/>
    <w:rsid w:val="00691AE5"/>
    <w:rsid w:val="006966BC"/>
    <w:rsid w:val="006967CC"/>
    <w:rsid w:val="00696CCE"/>
    <w:rsid w:val="00697ACD"/>
    <w:rsid w:val="006A35AC"/>
    <w:rsid w:val="006A4913"/>
    <w:rsid w:val="006A4960"/>
    <w:rsid w:val="006A6EAA"/>
    <w:rsid w:val="006A7157"/>
    <w:rsid w:val="006B0630"/>
    <w:rsid w:val="006B4E5C"/>
    <w:rsid w:val="006B5CB7"/>
    <w:rsid w:val="006B6A55"/>
    <w:rsid w:val="006C1259"/>
    <w:rsid w:val="006C2375"/>
    <w:rsid w:val="006C3DBA"/>
    <w:rsid w:val="006D0618"/>
    <w:rsid w:val="006D33DA"/>
    <w:rsid w:val="006D40EA"/>
    <w:rsid w:val="006D42C0"/>
    <w:rsid w:val="006D4736"/>
    <w:rsid w:val="006D5717"/>
    <w:rsid w:val="006D5BA2"/>
    <w:rsid w:val="006D6358"/>
    <w:rsid w:val="006D68B6"/>
    <w:rsid w:val="006D794C"/>
    <w:rsid w:val="006E0875"/>
    <w:rsid w:val="006E0BE3"/>
    <w:rsid w:val="006E12D9"/>
    <w:rsid w:val="006E2879"/>
    <w:rsid w:val="006E2EB2"/>
    <w:rsid w:val="006E48D3"/>
    <w:rsid w:val="006E4A9C"/>
    <w:rsid w:val="006E5AFE"/>
    <w:rsid w:val="006E7FCA"/>
    <w:rsid w:val="006F1510"/>
    <w:rsid w:val="006F1E37"/>
    <w:rsid w:val="006F2D41"/>
    <w:rsid w:val="006F52BC"/>
    <w:rsid w:val="006F599F"/>
    <w:rsid w:val="006F6F4D"/>
    <w:rsid w:val="006F718F"/>
    <w:rsid w:val="006F7684"/>
    <w:rsid w:val="006F7F81"/>
    <w:rsid w:val="00700BE7"/>
    <w:rsid w:val="007069D9"/>
    <w:rsid w:val="007103F9"/>
    <w:rsid w:val="00711439"/>
    <w:rsid w:val="007114C5"/>
    <w:rsid w:val="00715866"/>
    <w:rsid w:val="00715E46"/>
    <w:rsid w:val="00716525"/>
    <w:rsid w:val="00716966"/>
    <w:rsid w:val="00717330"/>
    <w:rsid w:val="00722EC1"/>
    <w:rsid w:val="00723057"/>
    <w:rsid w:val="0072599C"/>
    <w:rsid w:val="00727758"/>
    <w:rsid w:val="00730765"/>
    <w:rsid w:val="00730CD3"/>
    <w:rsid w:val="00731550"/>
    <w:rsid w:val="00733105"/>
    <w:rsid w:val="00735D77"/>
    <w:rsid w:val="007361B6"/>
    <w:rsid w:val="007378B5"/>
    <w:rsid w:val="00741983"/>
    <w:rsid w:val="00742855"/>
    <w:rsid w:val="00745309"/>
    <w:rsid w:val="00745BE5"/>
    <w:rsid w:val="007465FD"/>
    <w:rsid w:val="00747149"/>
    <w:rsid w:val="00747C96"/>
    <w:rsid w:val="00750C32"/>
    <w:rsid w:val="007514B9"/>
    <w:rsid w:val="00753ACB"/>
    <w:rsid w:val="00756581"/>
    <w:rsid w:val="007608F4"/>
    <w:rsid w:val="00762FF1"/>
    <w:rsid w:val="00764238"/>
    <w:rsid w:val="00764CB5"/>
    <w:rsid w:val="0076534E"/>
    <w:rsid w:val="00766E4C"/>
    <w:rsid w:val="007704FA"/>
    <w:rsid w:val="00770F25"/>
    <w:rsid w:val="007722BD"/>
    <w:rsid w:val="00774793"/>
    <w:rsid w:val="00775879"/>
    <w:rsid w:val="0077703F"/>
    <w:rsid w:val="00777928"/>
    <w:rsid w:val="00780E38"/>
    <w:rsid w:val="00784CFD"/>
    <w:rsid w:val="0078716C"/>
    <w:rsid w:val="0079101B"/>
    <w:rsid w:val="0079191F"/>
    <w:rsid w:val="00792359"/>
    <w:rsid w:val="00793A44"/>
    <w:rsid w:val="00793CAF"/>
    <w:rsid w:val="007950FE"/>
    <w:rsid w:val="00797E1C"/>
    <w:rsid w:val="007A05BB"/>
    <w:rsid w:val="007A2CCB"/>
    <w:rsid w:val="007A4E0E"/>
    <w:rsid w:val="007A5713"/>
    <w:rsid w:val="007A5920"/>
    <w:rsid w:val="007A5D57"/>
    <w:rsid w:val="007A7437"/>
    <w:rsid w:val="007B0F19"/>
    <w:rsid w:val="007B103D"/>
    <w:rsid w:val="007B2F1A"/>
    <w:rsid w:val="007B5A9A"/>
    <w:rsid w:val="007B62D5"/>
    <w:rsid w:val="007B7E0E"/>
    <w:rsid w:val="007C0FEE"/>
    <w:rsid w:val="007C164C"/>
    <w:rsid w:val="007C2661"/>
    <w:rsid w:val="007C2677"/>
    <w:rsid w:val="007C33EC"/>
    <w:rsid w:val="007D0219"/>
    <w:rsid w:val="007D05B2"/>
    <w:rsid w:val="007D2832"/>
    <w:rsid w:val="007D2A38"/>
    <w:rsid w:val="007D3F42"/>
    <w:rsid w:val="007D4603"/>
    <w:rsid w:val="007E06A6"/>
    <w:rsid w:val="007E0E64"/>
    <w:rsid w:val="007E2908"/>
    <w:rsid w:val="007E75F0"/>
    <w:rsid w:val="007E7CAC"/>
    <w:rsid w:val="007F4709"/>
    <w:rsid w:val="007F550A"/>
    <w:rsid w:val="007F5E62"/>
    <w:rsid w:val="007F7B9C"/>
    <w:rsid w:val="00800891"/>
    <w:rsid w:val="00800E48"/>
    <w:rsid w:val="00801A73"/>
    <w:rsid w:val="0080208A"/>
    <w:rsid w:val="00805672"/>
    <w:rsid w:val="008073A5"/>
    <w:rsid w:val="00807696"/>
    <w:rsid w:val="008100E8"/>
    <w:rsid w:val="008110C5"/>
    <w:rsid w:val="00811C81"/>
    <w:rsid w:val="00813B58"/>
    <w:rsid w:val="00814B60"/>
    <w:rsid w:val="00814F72"/>
    <w:rsid w:val="008151DB"/>
    <w:rsid w:val="00815F31"/>
    <w:rsid w:val="008166BF"/>
    <w:rsid w:val="0082194A"/>
    <w:rsid w:val="008229F8"/>
    <w:rsid w:val="00824DD0"/>
    <w:rsid w:val="00825CE9"/>
    <w:rsid w:val="008273B9"/>
    <w:rsid w:val="0083045F"/>
    <w:rsid w:val="00831F45"/>
    <w:rsid w:val="00833A81"/>
    <w:rsid w:val="008347E2"/>
    <w:rsid w:val="00835D5E"/>
    <w:rsid w:val="00835F36"/>
    <w:rsid w:val="008370B5"/>
    <w:rsid w:val="00845732"/>
    <w:rsid w:val="00845BF2"/>
    <w:rsid w:val="00846A69"/>
    <w:rsid w:val="008471C6"/>
    <w:rsid w:val="0085098F"/>
    <w:rsid w:val="00852DE6"/>
    <w:rsid w:val="00852E4D"/>
    <w:rsid w:val="00855715"/>
    <w:rsid w:val="00861332"/>
    <w:rsid w:val="00861E18"/>
    <w:rsid w:val="008629FB"/>
    <w:rsid w:val="00862FE7"/>
    <w:rsid w:val="0086469E"/>
    <w:rsid w:val="008664D8"/>
    <w:rsid w:val="00866571"/>
    <w:rsid w:val="008677CC"/>
    <w:rsid w:val="00870832"/>
    <w:rsid w:val="00870AE2"/>
    <w:rsid w:val="008722A3"/>
    <w:rsid w:val="008743E6"/>
    <w:rsid w:val="008804B5"/>
    <w:rsid w:val="0088122E"/>
    <w:rsid w:val="00881DAB"/>
    <w:rsid w:val="0088233A"/>
    <w:rsid w:val="00882BEC"/>
    <w:rsid w:val="00885A4B"/>
    <w:rsid w:val="00885CA5"/>
    <w:rsid w:val="00887F21"/>
    <w:rsid w:val="0089042D"/>
    <w:rsid w:val="00892222"/>
    <w:rsid w:val="00892885"/>
    <w:rsid w:val="00892B5C"/>
    <w:rsid w:val="00893BDF"/>
    <w:rsid w:val="0089728A"/>
    <w:rsid w:val="00897ECC"/>
    <w:rsid w:val="00897F65"/>
    <w:rsid w:val="008A0D8C"/>
    <w:rsid w:val="008A2484"/>
    <w:rsid w:val="008A687B"/>
    <w:rsid w:val="008A7E8F"/>
    <w:rsid w:val="008B0914"/>
    <w:rsid w:val="008B234A"/>
    <w:rsid w:val="008B27F8"/>
    <w:rsid w:val="008B3987"/>
    <w:rsid w:val="008B4870"/>
    <w:rsid w:val="008B6E22"/>
    <w:rsid w:val="008B6F11"/>
    <w:rsid w:val="008B7C08"/>
    <w:rsid w:val="008C4E9A"/>
    <w:rsid w:val="008C63EE"/>
    <w:rsid w:val="008D04D5"/>
    <w:rsid w:val="008D0B02"/>
    <w:rsid w:val="008D2E8D"/>
    <w:rsid w:val="008D335B"/>
    <w:rsid w:val="008D368A"/>
    <w:rsid w:val="008D3A0F"/>
    <w:rsid w:val="008D728D"/>
    <w:rsid w:val="008E163E"/>
    <w:rsid w:val="008E49A3"/>
    <w:rsid w:val="008E6816"/>
    <w:rsid w:val="008E6F5F"/>
    <w:rsid w:val="008F0E86"/>
    <w:rsid w:val="008F0FD6"/>
    <w:rsid w:val="008F45F3"/>
    <w:rsid w:val="008F4F9D"/>
    <w:rsid w:val="008F5338"/>
    <w:rsid w:val="008F6571"/>
    <w:rsid w:val="008F781A"/>
    <w:rsid w:val="00900B6E"/>
    <w:rsid w:val="009022F7"/>
    <w:rsid w:val="00902650"/>
    <w:rsid w:val="00904673"/>
    <w:rsid w:val="00904CF4"/>
    <w:rsid w:val="009056FD"/>
    <w:rsid w:val="00910008"/>
    <w:rsid w:val="00911A67"/>
    <w:rsid w:val="00911DEA"/>
    <w:rsid w:val="009152FA"/>
    <w:rsid w:val="00917056"/>
    <w:rsid w:val="00920405"/>
    <w:rsid w:val="009206DF"/>
    <w:rsid w:val="00922B0A"/>
    <w:rsid w:val="00923099"/>
    <w:rsid w:val="0092339F"/>
    <w:rsid w:val="00927326"/>
    <w:rsid w:val="0092781B"/>
    <w:rsid w:val="00927CA3"/>
    <w:rsid w:val="00927E79"/>
    <w:rsid w:val="00933099"/>
    <w:rsid w:val="00933A11"/>
    <w:rsid w:val="00934D3B"/>
    <w:rsid w:val="00934FE1"/>
    <w:rsid w:val="009360C9"/>
    <w:rsid w:val="00937076"/>
    <w:rsid w:val="009372C1"/>
    <w:rsid w:val="00937D5C"/>
    <w:rsid w:val="00942185"/>
    <w:rsid w:val="009426BD"/>
    <w:rsid w:val="00945714"/>
    <w:rsid w:val="0094600A"/>
    <w:rsid w:val="009506E0"/>
    <w:rsid w:val="00950866"/>
    <w:rsid w:val="00950F5D"/>
    <w:rsid w:val="00951B0E"/>
    <w:rsid w:val="00952074"/>
    <w:rsid w:val="009529C3"/>
    <w:rsid w:val="00952D6E"/>
    <w:rsid w:val="009537DC"/>
    <w:rsid w:val="00953A0E"/>
    <w:rsid w:val="00955545"/>
    <w:rsid w:val="00955B74"/>
    <w:rsid w:val="009564A3"/>
    <w:rsid w:val="009571F9"/>
    <w:rsid w:val="009577BF"/>
    <w:rsid w:val="009603B1"/>
    <w:rsid w:val="00960E30"/>
    <w:rsid w:val="009612FD"/>
    <w:rsid w:val="009614C2"/>
    <w:rsid w:val="00962289"/>
    <w:rsid w:val="009623A5"/>
    <w:rsid w:val="00962785"/>
    <w:rsid w:val="00963B2D"/>
    <w:rsid w:val="0096460A"/>
    <w:rsid w:val="00967D9E"/>
    <w:rsid w:val="0097011F"/>
    <w:rsid w:val="0097188C"/>
    <w:rsid w:val="00972274"/>
    <w:rsid w:val="009722A1"/>
    <w:rsid w:val="00972AE8"/>
    <w:rsid w:val="009744C1"/>
    <w:rsid w:val="009758BA"/>
    <w:rsid w:val="0097656D"/>
    <w:rsid w:val="009831EF"/>
    <w:rsid w:val="00984F40"/>
    <w:rsid w:val="00985353"/>
    <w:rsid w:val="00985A2B"/>
    <w:rsid w:val="00986722"/>
    <w:rsid w:val="00986778"/>
    <w:rsid w:val="009905D1"/>
    <w:rsid w:val="00990813"/>
    <w:rsid w:val="00990B00"/>
    <w:rsid w:val="00990D8F"/>
    <w:rsid w:val="00992C8C"/>
    <w:rsid w:val="00993F1F"/>
    <w:rsid w:val="00994596"/>
    <w:rsid w:val="00994884"/>
    <w:rsid w:val="009954F5"/>
    <w:rsid w:val="00996D9C"/>
    <w:rsid w:val="009A1E55"/>
    <w:rsid w:val="009A28FB"/>
    <w:rsid w:val="009A38C8"/>
    <w:rsid w:val="009A67EF"/>
    <w:rsid w:val="009B0DDF"/>
    <w:rsid w:val="009B0EA9"/>
    <w:rsid w:val="009B1FBE"/>
    <w:rsid w:val="009B2A33"/>
    <w:rsid w:val="009B2F8E"/>
    <w:rsid w:val="009B3B0B"/>
    <w:rsid w:val="009B5C40"/>
    <w:rsid w:val="009B6244"/>
    <w:rsid w:val="009B644F"/>
    <w:rsid w:val="009B6800"/>
    <w:rsid w:val="009B6E78"/>
    <w:rsid w:val="009B7101"/>
    <w:rsid w:val="009C3696"/>
    <w:rsid w:val="009C4D8B"/>
    <w:rsid w:val="009D11E3"/>
    <w:rsid w:val="009D1898"/>
    <w:rsid w:val="009D1E62"/>
    <w:rsid w:val="009D743E"/>
    <w:rsid w:val="009D76F8"/>
    <w:rsid w:val="009E0370"/>
    <w:rsid w:val="009E130A"/>
    <w:rsid w:val="009E1594"/>
    <w:rsid w:val="009E2A1D"/>
    <w:rsid w:val="009E2ADE"/>
    <w:rsid w:val="009E43E6"/>
    <w:rsid w:val="009E4DAD"/>
    <w:rsid w:val="009E5781"/>
    <w:rsid w:val="009E6C25"/>
    <w:rsid w:val="009E7325"/>
    <w:rsid w:val="009E736C"/>
    <w:rsid w:val="009F1996"/>
    <w:rsid w:val="009F1D28"/>
    <w:rsid w:val="009F7F4B"/>
    <w:rsid w:val="009F7FD1"/>
    <w:rsid w:val="00A011E5"/>
    <w:rsid w:val="00A0359D"/>
    <w:rsid w:val="00A04A91"/>
    <w:rsid w:val="00A0628D"/>
    <w:rsid w:val="00A07126"/>
    <w:rsid w:val="00A11085"/>
    <w:rsid w:val="00A119F9"/>
    <w:rsid w:val="00A12A2B"/>
    <w:rsid w:val="00A12F45"/>
    <w:rsid w:val="00A14F9E"/>
    <w:rsid w:val="00A15B92"/>
    <w:rsid w:val="00A164F1"/>
    <w:rsid w:val="00A21D1E"/>
    <w:rsid w:val="00A22B96"/>
    <w:rsid w:val="00A24697"/>
    <w:rsid w:val="00A24790"/>
    <w:rsid w:val="00A24CA5"/>
    <w:rsid w:val="00A251A2"/>
    <w:rsid w:val="00A26B39"/>
    <w:rsid w:val="00A3321E"/>
    <w:rsid w:val="00A34A6A"/>
    <w:rsid w:val="00A34B61"/>
    <w:rsid w:val="00A34EE3"/>
    <w:rsid w:val="00A36066"/>
    <w:rsid w:val="00A40242"/>
    <w:rsid w:val="00A402F0"/>
    <w:rsid w:val="00A407BB"/>
    <w:rsid w:val="00A40BDC"/>
    <w:rsid w:val="00A4463E"/>
    <w:rsid w:val="00A44F42"/>
    <w:rsid w:val="00A53081"/>
    <w:rsid w:val="00A530DA"/>
    <w:rsid w:val="00A5750D"/>
    <w:rsid w:val="00A6038B"/>
    <w:rsid w:val="00A61461"/>
    <w:rsid w:val="00A623F6"/>
    <w:rsid w:val="00A63667"/>
    <w:rsid w:val="00A65A27"/>
    <w:rsid w:val="00A65A6B"/>
    <w:rsid w:val="00A66199"/>
    <w:rsid w:val="00A66B85"/>
    <w:rsid w:val="00A67601"/>
    <w:rsid w:val="00A70BE3"/>
    <w:rsid w:val="00A74B94"/>
    <w:rsid w:val="00A75CFB"/>
    <w:rsid w:val="00A765FC"/>
    <w:rsid w:val="00A7724A"/>
    <w:rsid w:val="00A775F4"/>
    <w:rsid w:val="00A82396"/>
    <w:rsid w:val="00A83BCB"/>
    <w:rsid w:val="00A8505F"/>
    <w:rsid w:val="00A867DF"/>
    <w:rsid w:val="00A90761"/>
    <w:rsid w:val="00A90E2F"/>
    <w:rsid w:val="00A925B1"/>
    <w:rsid w:val="00A93EAB"/>
    <w:rsid w:val="00A94305"/>
    <w:rsid w:val="00A94B31"/>
    <w:rsid w:val="00A969D1"/>
    <w:rsid w:val="00AA3ED7"/>
    <w:rsid w:val="00AA3EF3"/>
    <w:rsid w:val="00AA3FAF"/>
    <w:rsid w:val="00AA4216"/>
    <w:rsid w:val="00AA4678"/>
    <w:rsid w:val="00AA594E"/>
    <w:rsid w:val="00AB1799"/>
    <w:rsid w:val="00AB3A94"/>
    <w:rsid w:val="00AB4E60"/>
    <w:rsid w:val="00AB72FB"/>
    <w:rsid w:val="00AC0B68"/>
    <w:rsid w:val="00AC0D4C"/>
    <w:rsid w:val="00AC19AD"/>
    <w:rsid w:val="00AC258C"/>
    <w:rsid w:val="00AC4F8E"/>
    <w:rsid w:val="00AC7A38"/>
    <w:rsid w:val="00AD1729"/>
    <w:rsid w:val="00AD2AAD"/>
    <w:rsid w:val="00AD3DC9"/>
    <w:rsid w:val="00AD55EB"/>
    <w:rsid w:val="00AE0601"/>
    <w:rsid w:val="00AE1899"/>
    <w:rsid w:val="00AE366D"/>
    <w:rsid w:val="00AF0D90"/>
    <w:rsid w:val="00AF2621"/>
    <w:rsid w:val="00AF3479"/>
    <w:rsid w:val="00AF6807"/>
    <w:rsid w:val="00B01B56"/>
    <w:rsid w:val="00B01CD2"/>
    <w:rsid w:val="00B0267C"/>
    <w:rsid w:val="00B0304F"/>
    <w:rsid w:val="00B033B2"/>
    <w:rsid w:val="00B03DCD"/>
    <w:rsid w:val="00B04C8F"/>
    <w:rsid w:val="00B07160"/>
    <w:rsid w:val="00B12D06"/>
    <w:rsid w:val="00B12D98"/>
    <w:rsid w:val="00B14138"/>
    <w:rsid w:val="00B14509"/>
    <w:rsid w:val="00B15BF4"/>
    <w:rsid w:val="00B16068"/>
    <w:rsid w:val="00B17050"/>
    <w:rsid w:val="00B23619"/>
    <w:rsid w:val="00B263D8"/>
    <w:rsid w:val="00B26C05"/>
    <w:rsid w:val="00B27795"/>
    <w:rsid w:val="00B30E57"/>
    <w:rsid w:val="00B31130"/>
    <w:rsid w:val="00B32185"/>
    <w:rsid w:val="00B33ACE"/>
    <w:rsid w:val="00B343E1"/>
    <w:rsid w:val="00B41D10"/>
    <w:rsid w:val="00B43A74"/>
    <w:rsid w:val="00B446B6"/>
    <w:rsid w:val="00B47237"/>
    <w:rsid w:val="00B50D9F"/>
    <w:rsid w:val="00B50DED"/>
    <w:rsid w:val="00B53C2B"/>
    <w:rsid w:val="00B5468A"/>
    <w:rsid w:val="00B57C9A"/>
    <w:rsid w:val="00B65677"/>
    <w:rsid w:val="00B66846"/>
    <w:rsid w:val="00B72E0F"/>
    <w:rsid w:val="00B779D3"/>
    <w:rsid w:val="00B80112"/>
    <w:rsid w:val="00B80F4C"/>
    <w:rsid w:val="00B82B8F"/>
    <w:rsid w:val="00B835D4"/>
    <w:rsid w:val="00B851B7"/>
    <w:rsid w:val="00B854A2"/>
    <w:rsid w:val="00B85A8E"/>
    <w:rsid w:val="00B86D18"/>
    <w:rsid w:val="00B90E9E"/>
    <w:rsid w:val="00B93D98"/>
    <w:rsid w:val="00B941E1"/>
    <w:rsid w:val="00B94E32"/>
    <w:rsid w:val="00B95830"/>
    <w:rsid w:val="00B97324"/>
    <w:rsid w:val="00B974D3"/>
    <w:rsid w:val="00BA176C"/>
    <w:rsid w:val="00BA247B"/>
    <w:rsid w:val="00BA383E"/>
    <w:rsid w:val="00BA3FDB"/>
    <w:rsid w:val="00BA5E4A"/>
    <w:rsid w:val="00BB00C0"/>
    <w:rsid w:val="00BB04F3"/>
    <w:rsid w:val="00BB1ADC"/>
    <w:rsid w:val="00BB3ED9"/>
    <w:rsid w:val="00BB6D5C"/>
    <w:rsid w:val="00BB7F49"/>
    <w:rsid w:val="00BC1648"/>
    <w:rsid w:val="00BC1DD3"/>
    <w:rsid w:val="00BC25CE"/>
    <w:rsid w:val="00BC282A"/>
    <w:rsid w:val="00BC797E"/>
    <w:rsid w:val="00BC7B04"/>
    <w:rsid w:val="00BC7B0C"/>
    <w:rsid w:val="00BD0B30"/>
    <w:rsid w:val="00BD0BEA"/>
    <w:rsid w:val="00BD3E86"/>
    <w:rsid w:val="00BD6214"/>
    <w:rsid w:val="00BD7137"/>
    <w:rsid w:val="00BE07B8"/>
    <w:rsid w:val="00BE0B37"/>
    <w:rsid w:val="00BE0DC7"/>
    <w:rsid w:val="00BF0DAB"/>
    <w:rsid w:val="00BF0DFE"/>
    <w:rsid w:val="00BF3CA9"/>
    <w:rsid w:val="00BF5B68"/>
    <w:rsid w:val="00BF71A9"/>
    <w:rsid w:val="00BF78B6"/>
    <w:rsid w:val="00C005C7"/>
    <w:rsid w:val="00C01CFE"/>
    <w:rsid w:val="00C01F28"/>
    <w:rsid w:val="00C02951"/>
    <w:rsid w:val="00C03997"/>
    <w:rsid w:val="00C03C08"/>
    <w:rsid w:val="00C07A66"/>
    <w:rsid w:val="00C10780"/>
    <w:rsid w:val="00C12469"/>
    <w:rsid w:val="00C12833"/>
    <w:rsid w:val="00C15109"/>
    <w:rsid w:val="00C1756E"/>
    <w:rsid w:val="00C2021F"/>
    <w:rsid w:val="00C216F5"/>
    <w:rsid w:val="00C2303C"/>
    <w:rsid w:val="00C24025"/>
    <w:rsid w:val="00C24682"/>
    <w:rsid w:val="00C24731"/>
    <w:rsid w:val="00C24EA9"/>
    <w:rsid w:val="00C277DE"/>
    <w:rsid w:val="00C27B6B"/>
    <w:rsid w:val="00C30710"/>
    <w:rsid w:val="00C31259"/>
    <w:rsid w:val="00C31531"/>
    <w:rsid w:val="00C319FB"/>
    <w:rsid w:val="00C3202C"/>
    <w:rsid w:val="00C353A4"/>
    <w:rsid w:val="00C37966"/>
    <w:rsid w:val="00C40449"/>
    <w:rsid w:val="00C41887"/>
    <w:rsid w:val="00C448CA"/>
    <w:rsid w:val="00C45236"/>
    <w:rsid w:val="00C45424"/>
    <w:rsid w:val="00C50E92"/>
    <w:rsid w:val="00C518FE"/>
    <w:rsid w:val="00C5414A"/>
    <w:rsid w:val="00C54CB2"/>
    <w:rsid w:val="00C54CD9"/>
    <w:rsid w:val="00C558AA"/>
    <w:rsid w:val="00C55DC6"/>
    <w:rsid w:val="00C55E2C"/>
    <w:rsid w:val="00C5600A"/>
    <w:rsid w:val="00C61054"/>
    <w:rsid w:val="00C62F2D"/>
    <w:rsid w:val="00C649F3"/>
    <w:rsid w:val="00C67ADE"/>
    <w:rsid w:val="00C70476"/>
    <w:rsid w:val="00C71592"/>
    <w:rsid w:val="00C74260"/>
    <w:rsid w:val="00C7554E"/>
    <w:rsid w:val="00C77514"/>
    <w:rsid w:val="00C803CA"/>
    <w:rsid w:val="00C80740"/>
    <w:rsid w:val="00C80F63"/>
    <w:rsid w:val="00C810C8"/>
    <w:rsid w:val="00C81197"/>
    <w:rsid w:val="00C8122D"/>
    <w:rsid w:val="00C82247"/>
    <w:rsid w:val="00C82BD9"/>
    <w:rsid w:val="00C860A4"/>
    <w:rsid w:val="00C8797F"/>
    <w:rsid w:val="00C93086"/>
    <w:rsid w:val="00C941B2"/>
    <w:rsid w:val="00C97235"/>
    <w:rsid w:val="00C9789B"/>
    <w:rsid w:val="00CA25E4"/>
    <w:rsid w:val="00CA29D2"/>
    <w:rsid w:val="00CA3E09"/>
    <w:rsid w:val="00CA460D"/>
    <w:rsid w:val="00CA490C"/>
    <w:rsid w:val="00CA4C87"/>
    <w:rsid w:val="00CA59E5"/>
    <w:rsid w:val="00CA5E78"/>
    <w:rsid w:val="00CA78C8"/>
    <w:rsid w:val="00CB0FD8"/>
    <w:rsid w:val="00CB2EF2"/>
    <w:rsid w:val="00CB4C1A"/>
    <w:rsid w:val="00CB5F11"/>
    <w:rsid w:val="00CB7734"/>
    <w:rsid w:val="00CB77C7"/>
    <w:rsid w:val="00CC038C"/>
    <w:rsid w:val="00CC0B8A"/>
    <w:rsid w:val="00CC33A2"/>
    <w:rsid w:val="00CC53F3"/>
    <w:rsid w:val="00CC6E7B"/>
    <w:rsid w:val="00CC7812"/>
    <w:rsid w:val="00CC796E"/>
    <w:rsid w:val="00CC7E70"/>
    <w:rsid w:val="00CD17DD"/>
    <w:rsid w:val="00CD1D03"/>
    <w:rsid w:val="00CD215B"/>
    <w:rsid w:val="00CD34A0"/>
    <w:rsid w:val="00CD4A34"/>
    <w:rsid w:val="00CE1332"/>
    <w:rsid w:val="00CE13A4"/>
    <w:rsid w:val="00CE16E9"/>
    <w:rsid w:val="00CE2033"/>
    <w:rsid w:val="00CE2917"/>
    <w:rsid w:val="00CE4D95"/>
    <w:rsid w:val="00CE5339"/>
    <w:rsid w:val="00CE54F6"/>
    <w:rsid w:val="00CE6882"/>
    <w:rsid w:val="00CE7BB9"/>
    <w:rsid w:val="00CE7E53"/>
    <w:rsid w:val="00CF03C4"/>
    <w:rsid w:val="00CF0F79"/>
    <w:rsid w:val="00CF39BE"/>
    <w:rsid w:val="00CF6322"/>
    <w:rsid w:val="00CF687F"/>
    <w:rsid w:val="00CF6CC4"/>
    <w:rsid w:val="00CF7F1A"/>
    <w:rsid w:val="00D00829"/>
    <w:rsid w:val="00D00DEF"/>
    <w:rsid w:val="00D015F1"/>
    <w:rsid w:val="00D02C0E"/>
    <w:rsid w:val="00D05AB6"/>
    <w:rsid w:val="00D10055"/>
    <w:rsid w:val="00D1221B"/>
    <w:rsid w:val="00D14377"/>
    <w:rsid w:val="00D20561"/>
    <w:rsid w:val="00D20F18"/>
    <w:rsid w:val="00D215B5"/>
    <w:rsid w:val="00D230DD"/>
    <w:rsid w:val="00D237F9"/>
    <w:rsid w:val="00D2697C"/>
    <w:rsid w:val="00D303B5"/>
    <w:rsid w:val="00D315F0"/>
    <w:rsid w:val="00D316BE"/>
    <w:rsid w:val="00D32583"/>
    <w:rsid w:val="00D34002"/>
    <w:rsid w:val="00D35425"/>
    <w:rsid w:val="00D35E8A"/>
    <w:rsid w:val="00D36444"/>
    <w:rsid w:val="00D37C6B"/>
    <w:rsid w:val="00D403C9"/>
    <w:rsid w:val="00D425BE"/>
    <w:rsid w:val="00D44461"/>
    <w:rsid w:val="00D44776"/>
    <w:rsid w:val="00D508A4"/>
    <w:rsid w:val="00D6119A"/>
    <w:rsid w:val="00D65961"/>
    <w:rsid w:val="00D72322"/>
    <w:rsid w:val="00D734D9"/>
    <w:rsid w:val="00D800D8"/>
    <w:rsid w:val="00D80875"/>
    <w:rsid w:val="00D8100F"/>
    <w:rsid w:val="00D817E4"/>
    <w:rsid w:val="00D84008"/>
    <w:rsid w:val="00D84F9F"/>
    <w:rsid w:val="00D87227"/>
    <w:rsid w:val="00D92025"/>
    <w:rsid w:val="00D922CC"/>
    <w:rsid w:val="00D92E64"/>
    <w:rsid w:val="00D94B65"/>
    <w:rsid w:val="00D968FF"/>
    <w:rsid w:val="00DA082B"/>
    <w:rsid w:val="00DA1152"/>
    <w:rsid w:val="00DA2665"/>
    <w:rsid w:val="00DA2958"/>
    <w:rsid w:val="00DA3068"/>
    <w:rsid w:val="00DA4338"/>
    <w:rsid w:val="00DA589C"/>
    <w:rsid w:val="00DA7148"/>
    <w:rsid w:val="00DA7B34"/>
    <w:rsid w:val="00DB14E7"/>
    <w:rsid w:val="00DB17CF"/>
    <w:rsid w:val="00DB363F"/>
    <w:rsid w:val="00DB4494"/>
    <w:rsid w:val="00DC2127"/>
    <w:rsid w:val="00DC38A7"/>
    <w:rsid w:val="00DC5807"/>
    <w:rsid w:val="00DC65FA"/>
    <w:rsid w:val="00DD498F"/>
    <w:rsid w:val="00DD4D52"/>
    <w:rsid w:val="00DD7917"/>
    <w:rsid w:val="00DE1404"/>
    <w:rsid w:val="00DE15D3"/>
    <w:rsid w:val="00DE2BD8"/>
    <w:rsid w:val="00DE32E5"/>
    <w:rsid w:val="00DE41BA"/>
    <w:rsid w:val="00DE44DF"/>
    <w:rsid w:val="00DE517E"/>
    <w:rsid w:val="00DE5A2B"/>
    <w:rsid w:val="00DE5EDC"/>
    <w:rsid w:val="00DE5F3D"/>
    <w:rsid w:val="00DE682C"/>
    <w:rsid w:val="00DE7582"/>
    <w:rsid w:val="00DF1277"/>
    <w:rsid w:val="00DF14D2"/>
    <w:rsid w:val="00DF4D00"/>
    <w:rsid w:val="00DF5688"/>
    <w:rsid w:val="00DF6EBC"/>
    <w:rsid w:val="00DF7382"/>
    <w:rsid w:val="00E03718"/>
    <w:rsid w:val="00E046A1"/>
    <w:rsid w:val="00E04A92"/>
    <w:rsid w:val="00E04B96"/>
    <w:rsid w:val="00E06B60"/>
    <w:rsid w:val="00E06CD4"/>
    <w:rsid w:val="00E077C1"/>
    <w:rsid w:val="00E07FDC"/>
    <w:rsid w:val="00E10D60"/>
    <w:rsid w:val="00E11603"/>
    <w:rsid w:val="00E11698"/>
    <w:rsid w:val="00E12377"/>
    <w:rsid w:val="00E126AA"/>
    <w:rsid w:val="00E13F20"/>
    <w:rsid w:val="00E178D8"/>
    <w:rsid w:val="00E206A3"/>
    <w:rsid w:val="00E226CB"/>
    <w:rsid w:val="00E22C6F"/>
    <w:rsid w:val="00E25A76"/>
    <w:rsid w:val="00E27CCF"/>
    <w:rsid w:val="00E30505"/>
    <w:rsid w:val="00E312DB"/>
    <w:rsid w:val="00E3160E"/>
    <w:rsid w:val="00E319D0"/>
    <w:rsid w:val="00E34E07"/>
    <w:rsid w:val="00E36505"/>
    <w:rsid w:val="00E4056D"/>
    <w:rsid w:val="00E41188"/>
    <w:rsid w:val="00E41FAB"/>
    <w:rsid w:val="00E46326"/>
    <w:rsid w:val="00E505F3"/>
    <w:rsid w:val="00E50CEC"/>
    <w:rsid w:val="00E510F8"/>
    <w:rsid w:val="00E520F0"/>
    <w:rsid w:val="00E532A5"/>
    <w:rsid w:val="00E53772"/>
    <w:rsid w:val="00E537B3"/>
    <w:rsid w:val="00E54E0F"/>
    <w:rsid w:val="00E55002"/>
    <w:rsid w:val="00E55E07"/>
    <w:rsid w:val="00E55E28"/>
    <w:rsid w:val="00E56133"/>
    <w:rsid w:val="00E57BA6"/>
    <w:rsid w:val="00E619BE"/>
    <w:rsid w:val="00E6271C"/>
    <w:rsid w:val="00E63724"/>
    <w:rsid w:val="00E6521F"/>
    <w:rsid w:val="00E65982"/>
    <w:rsid w:val="00E66964"/>
    <w:rsid w:val="00E67063"/>
    <w:rsid w:val="00E67077"/>
    <w:rsid w:val="00E67161"/>
    <w:rsid w:val="00E67A5C"/>
    <w:rsid w:val="00E67B22"/>
    <w:rsid w:val="00E70D00"/>
    <w:rsid w:val="00E7151C"/>
    <w:rsid w:val="00E72BFE"/>
    <w:rsid w:val="00E76EAA"/>
    <w:rsid w:val="00E7799E"/>
    <w:rsid w:val="00E77C09"/>
    <w:rsid w:val="00E81E78"/>
    <w:rsid w:val="00E83F56"/>
    <w:rsid w:val="00E851B4"/>
    <w:rsid w:val="00E877EE"/>
    <w:rsid w:val="00E90E35"/>
    <w:rsid w:val="00E91451"/>
    <w:rsid w:val="00E92556"/>
    <w:rsid w:val="00E92AAD"/>
    <w:rsid w:val="00E93447"/>
    <w:rsid w:val="00E937DF"/>
    <w:rsid w:val="00E93CC2"/>
    <w:rsid w:val="00E943B5"/>
    <w:rsid w:val="00E9690F"/>
    <w:rsid w:val="00EA13B7"/>
    <w:rsid w:val="00EA4835"/>
    <w:rsid w:val="00EA6A79"/>
    <w:rsid w:val="00EB16CB"/>
    <w:rsid w:val="00EB189E"/>
    <w:rsid w:val="00EB2056"/>
    <w:rsid w:val="00EB2864"/>
    <w:rsid w:val="00ED25B8"/>
    <w:rsid w:val="00ED428A"/>
    <w:rsid w:val="00ED44AD"/>
    <w:rsid w:val="00ED658D"/>
    <w:rsid w:val="00ED736C"/>
    <w:rsid w:val="00ED7BF8"/>
    <w:rsid w:val="00ED7D98"/>
    <w:rsid w:val="00ED7E0C"/>
    <w:rsid w:val="00EE1AA2"/>
    <w:rsid w:val="00EE37B2"/>
    <w:rsid w:val="00EE3A4D"/>
    <w:rsid w:val="00EE5B3E"/>
    <w:rsid w:val="00EE78EE"/>
    <w:rsid w:val="00EF1ABA"/>
    <w:rsid w:val="00EF1B86"/>
    <w:rsid w:val="00EF25C9"/>
    <w:rsid w:val="00EF349B"/>
    <w:rsid w:val="00EF48FA"/>
    <w:rsid w:val="00EF66ED"/>
    <w:rsid w:val="00EF7217"/>
    <w:rsid w:val="00EF7A03"/>
    <w:rsid w:val="00F00D6D"/>
    <w:rsid w:val="00F01418"/>
    <w:rsid w:val="00F01708"/>
    <w:rsid w:val="00F02A21"/>
    <w:rsid w:val="00F049C3"/>
    <w:rsid w:val="00F0518D"/>
    <w:rsid w:val="00F0798C"/>
    <w:rsid w:val="00F10755"/>
    <w:rsid w:val="00F10D1F"/>
    <w:rsid w:val="00F119EF"/>
    <w:rsid w:val="00F11D18"/>
    <w:rsid w:val="00F11D42"/>
    <w:rsid w:val="00F134A4"/>
    <w:rsid w:val="00F146BE"/>
    <w:rsid w:val="00F147C1"/>
    <w:rsid w:val="00F1525C"/>
    <w:rsid w:val="00F15A09"/>
    <w:rsid w:val="00F167D4"/>
    <w:rsid w:val="00F21693"/>
    <w:rsid w:val="00F21D5F"/>
    <w:rsid w:val="00F2221C"/>
    <w:rsid w:val="00F23827"/>
    <w:rsid w:val="00F24363"/>
    <w:rsid w:val="00F261E6"/>
    <w:rsid w:val="00F26DCC"/>
    <w:rsid w:val="00F26FC7"/>
    <w:rsid w:val="00F2701B"/>
    <w:rsid w:val="00F328BA"/>
    <w:rsid w:val="00F365E1"/>
    <w:rsid w:val="00F36815"/>
    <w:rsid w:val="00F37A3D"/>
    <w:rsid w:val="00F401F8"/>
    <w:rsid w:val="00F412A1"/>
    <w:rsid w:val="00F42668"/>
    <w:rsid w:val="00F42C6F"/>
    <w:rsid w:val="00F43B5B"/>
    <w:rsid w:val="00F47A36"/>
    <w:rsid w:val="00F50E16"/>
    <w:rsid w:val="00F51ADC"/>
    <w:rsid w:val="00F52A50"/>
    <w:rsid w:val="00F543AF"/>
    <w:rsid w:val="00F549C9"/>
    <w:rsid w:val="00F5685D"/>
    <w:rsid w:val="00F568AE"/>
    <w:rsid w:val="00F60108"/>
    <w:rsid w:val="00F616B8"/>
    <w:rsid w:val="00F62E32"/>
    <w:rsid w:val="00F658A8"/>
    <w:rsid w:val="00F666B3"/>
    <w:rsid w:val="00F713E4"/>
    <w:rsid w:val="00F73751"/>
    <w:rsid w:val="00F7380F"/>
    <w:rsid w:val="00F75618"/>
    <w:rsid w:val="00F76F46"/>
    <w:rsid w:val="00F772D8"/>
    <w:rsid w:val="00F7766D"/>
    <w:rsid w:val="00F80C6B"/>
    <w:rsid w:val="00F80CD0"/>
    <w:rsid w:val="00F82A00"/>
    <w:rsid w:val="00F83209"/>
    <w:rsid w:val="00F84210"/>
    <w:rsid w:val="00F875FE"/>
    <w:rsid w:val="00F90550"/>
    <w:rsid w:val="00F951D3"/>
    <w:rsid w:val="00F97CC3"/>
    <w:rsid w:val="00FA09BD"/>
    <w:rsid w:val="00FA0FF2"/>
    <w:rsid w:val="00FA15EC"/>
    <w:rsid w:val="00FA1C9E"/>
    <w:rsid w:val="00FA4692"/>
    <w:rsid w:val="00FA5AAC"/>
    <w:rsid w:val="00FA76F0"/>
    <w:rsid w:val="00FA77E2"/>
    <w:rsid w:val="00FA7911"/>
    <w:rsid w:val="00FB3DD7"/>
    <w:rsid w:val="00FB49AE"/>
    <w:rsid w:val="00FB79E1"/>
    <w:rsid w:val="00FC132A"/>
    <w:rsid w:val="00FC23D9"/>
    <w:rsid w:val="00FC389E"/>
    <w:rsid w:val="00FC597B"/>
    <w:rsid w:val="00FC6198"/>
    <w:rsid w:val="00FC74AE"/>
    <w:rsid w:val="00FC7727"/>
    <w:rsid w:val="00FD3FF1"/>
    <w:rsid w:val="00FE03FC"/>
    <w:rsid w:val="00FE0742"/>
    <w:rsid w:val="00FF0EBA"/>
    <w:rsid w:val="00FF1130"/>
    <w:rsid w:val="00FF1FE7"/>
    <w:rsid w:val="00FF5684"/>
    <w:rsid w:val="00FF66D5"/>
    <w:rsid w:val="00FF750C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D266D"/>
  <w15:docId w15:val="{35D5D611-4832-4862-BF8C-9DB138EB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2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F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E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244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47FD0"/>
    <w:rPr>
      <w:rFonts w:asciiTheme="majorHAnsi" w:eastAsiaTheme="majorEastAsia" w:hAnsiTheme="majorHAnsi" w:cstheme="majorBidi"/>
      <w:b/>
      <w:bCs/>
      <w:color w:val="D16349" w:themeColor="accent1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E0E"/>
    <w:rPr>
      <w:rFonts w:asciiTheme="majorHAnsi" w:eastAsiaTheme="majorEastAsia" w:hAnsiTheme="majorHAnsi" w:cstheme="majorBidi"/>
      <w:b/>
      <w:bCs/>
      <w:color w:val="D16349" w:themeColor="accent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A4216"/>
    <w:pPr>
      <w:ind w:left="720"/>
      <w:contextualSpacing/>
    </w:pPr>
  </w:style>
  <w:style w:type="table" w:styleId="TableGrid">
    <w:name w:val="Table Grid"/>
    <w:basedOn w:val="TableNormal"/>
    <w:uiPriority w:val="39"/>
    <w:rsid w:val="009E57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5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56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56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8A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LightShading-Accent11">
    <w:name w:val="Light Shading - Accent 11"/>
    <w:basedOn w:val="TableNormal"/>
    <w:uiPriority w:val="60"/>
    <w:rsid w:val="00B27795"/>
    <w:pPr>
      <w:spacing w:after="0" w:line="240" w:lineRule="auto"/>
    </w:pPr>
    <w:rPr>
      <w:color w:val="A8422A" w:themeColor="accent1" w:themeShade="BF"/>
    </w:rPr>
    <w:tblPr>
      <w:tblStyleRowBandSize w:val="1"/>
      <w:tblStyleColBandSize w:val="1"/>
      <w:tblBorders>
        <w:top w:val="single" w:sz="8" w:space="0" w:color="D16349" w:themeColor="accent1"/>
        <w:bottom w:val="single" w:sz="8" w:space="0" w:color="D163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B277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B27795"/>
    <w:pPr>
      <w:spacing w:after="0" w:line="240" w:lineRule="auto"/>
    </w:pPr>
    <w:rPr>
      <w:color w:val="988600" w:themeColor="accent2" w:themeShade="BF"/>
    </w:rPr>
    <w:tblPr>
      <w:tblStyleRowBandSize w:val="1"/>
      <w:tblStyleColBandSize w:val="1"/>
      <w:tblBorders>
        <w:top w:val="single" w:sz="8" w:space="0" w:color="CCB400" w:themeColor="accent2"/>
        <w:bottom w:val="single" w:sz="8" w:space="0" w:color="CCB4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B400" w:themeColor="accent2"/>
          <w:left w:val="nil"/>
          <w:bottom w:val="single" w:sz="8" w:space="0" w:color="CCB4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B400" w:themeColor="accent2"/>
          <w:left w:val="nil"/>
          <w:bottom w:val="single" w:sz="8" w:space="0" w:color="CCB4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7795"/>
    <w:pPr>
      <w:spacing w:after="0" w:line="240" w:lineRule="auto"/>
    </w:pPr>
    <w:rPr>
      <w:color w:val="618889" w:themeColor="accent3" w:themeShade="BF"/>
    </w:rPr>
    <w:tblPr>
      <w:tblStyleRowBandSize w:val="1"/>
      <w:tblStyleColBandSize w:val="1"/>
      <w:tblBorders>
        <w:top w:val="single" w:sz="8" w:space="0" w:color="8CADAE" w:themeColor="accent3"/>
        <w:bottom w:val="single" w:sz="8" w:space="0" w:color="8CAD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</w:style>
  <w:style w:type="paragraph" w:styleId="NoSpacing">
    <w:name w:val="No Spacing"/>
    <w:uiPriority w:val="1"/>
    <w:qFormat/>
    <w:rsid w:val="009B6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26DCC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A4E0E"/>
    <w:pPr>
      <w:suppressAutoHyphens w:val="0"/>
      <w:jc w:val="both"/>
    </w:pPr>
    <w:rPr>
      <w:rFonts w:eastAsia="MS Mincho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7A4E0E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0F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F18"/>
    <w:rPr>
      <w:color w:val="800080"/>
      <w:u w:val="single"/>
    </w:rPr>
  </w:style>
  <w:style w:type="paragraph" w:customStyle="1" w:styleId="xl68">
    <w:name w:val="xl68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en-US"/>
    </w:rPr>
  </w:style>
  <w:style w:type="paragraph" w:customStyle="1" w:styleId="xl69">
    <w:name w:val="xl69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70">
    <w:name w:val="xl70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Bookman Old Style" w:hAnsi="Bookman Old Style"/>
      <w:lang w:eastAsia="en-US"/>
    </w:rPr>
  </w:style>
  <w:style w:type="paragraph" w:customStyle="1" w:styleId="xl71">
    <w:name w:val="xl71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Bookman Old Style" w:hAnsi="Bookman Old Style"/>
      <w:b/>
      <w:bCs/>
      <w:lang w:eastAsia="en-US"/>
    </w:rPr>
  </w:style>
  <w:style w:type="paragraph" w:customStyle="1" w:styleId="xl72">
    <w:name w:val="xl72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Bookman Old Style" w:hAnsi="Bookman Old Style"/>
      <w:b/>
      <w:bCs/>
      <w:lang w:eastAsia="en-US"/>
    </w:rPr>
  </w:style>
  <w:style w:type="paragraph" w:customStyle="1" w:styleId="xl73">
    <w:name w:val="xl73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lang w:eastAsia="en-US"/>
    </w:rPr>
  </w:style>
  <w:style w:type="paragraph" w:customStyle="1" w:styleId="xl74">
    <w:name w:val="xl74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75">
    <w:name w:val="xl75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76">
    <w:name w:val="xl76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77">
    <w:name w:val="xl77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eastAsia="en-US"/>
    </w:rPr>
  </w:style>
  <w:style w:type="paragraph" w:customStyle="1" w:styleId="xl78">
    <w:name w:val="xl78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xl79">
    <w:name w:val="xl79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xl80">
    <w:name w:val="xl80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81">
    <w:name w:val="xl81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xl82">
    <w:name w:val="xl82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xl83">
    <w:name w:val="xl83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84">
    <w:name w:val="xl84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eastAsia="en-US"/>
    </w:rPr>
  </w:style>
  <w:style w:type="paragraph" w:customStyle="1" w:styleId="xl85">
    <w:name w:val="xl85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86">
    <w:name w:val="xl86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87">
    <w:name w:val="xl87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eastAsia="en-US"/>
    </w:rPr>
  </w:style>
  <w:style w:type="paragraph" w:customStyle="1" w:styleId="xl88">
    <w:name w:val="xl88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en-US"/>
    </w:rPr>
  </w:style>
  <w:style w:type="paragraph" w:customStyle="1" w:styleId="xl89">
    <w:name w:val="xl89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90">
    <w:name w:val="xl90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91">
    <w:name w:val="xl91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92">
    <w:name w:val="xl92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93">
    <w:name w:val="xl93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lang w:eastAsia="en-US"/>
    </w:rPr>
  </w:style>
  <w:style w:type="paragraph" w:customStyle="1" w:styleId="xl94">
    <w:name w:val="xl94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b/>
      <w:bCs/>
      <w:lang w:eastAsia="en-US"/>
    </w:rPr>
  </w:style>
  <w:style w:type="paragraph" w:customStyle="1" w:styleId="xl95">
    <w:name w:val="xl95"/>
    <w:basedOn w:val="Normal"/>
    <w:rsid w:val="00350F18"/>
    <w:pPr>
      <w:shd w:val="clear" w:color="000000" w:fill="FFFFFF"/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xl96">
    <w:name w:val="xl96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97">
    <w:name w:val="xl97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eastAsia="en-US"/>
    </w:rPr>
  </w:style>
  <w:style w:type="paragraph" w:customStyle="1" w:styleId="xl98">
    <w:name w:val="xl98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Bookman Old Style" w:hAnsi="Bookman Old Style"/>
      <w:b/>
      <w:bCs/>
      <w:lang w:eastAsia="en-US"/>
    </w:rPr>
  </w:style>
  <w:style w:type="paragraph" w:customStyle="1" w:styleId="xl99">
    <w:name w:val="xl99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100">
    <w:name w:val="xl100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en-US"/>
    </w:rPr>
  </w:style>
  <w:style w:type="paragraph" w:customStyle="1" w:styleId="xl101">
    <w:name w:val="xl101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n-US"/>
    </w:rPr>
  </w:style>
  <w:style w:type="character" w:styleId="SubtleReference">
    <w:name w:val="Subtle Reference"/>
    <w:basedOn w:val="DefaultParagraphFont"/>
    <w:uiPriority w:val="31"/>
    <w:qFormat/>
    <w:rsid w:val="00647FD0"/>
    <w:rPr>
      <w:smallCaps/>
      <w:color w:val="CCB40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7FD0"/>
    <w:rPr>
      <w:b/>
      <w:bCs/>
      <w:smallCaps/>
      <w:color w:val="CCB400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FD0"/>
    <w:pPr>
      <w:pBdr>
        <w:bottom w:val="single" w:sz="4" w:space="4" w:color="D16349" w:themeColor="accent1"/>
      </w:pBdr>
      <w:spacing w:before="200" w:after="280"/>
      <w:ind w:left="936" w:right="936"/>
    </w:pPr>
    <w:rPr>
      <w:b/>
      <w:bCs/>
      <w:i/>
      <w:iCs/>
      <w:color w:val="D163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FD0"/>
    <w:rPr>
      <w:rFonts w:ascii="Times New Roman" w:eastAsia="Times New Roman" w:hAnsi="Times New Roman" w:cs="Times New Roman"/>
      <w:b/>
      <w:bCs/>
      <w:i/>
      <w:iCs/>
      <w:color w:val="D16349" w:themeColor="accent1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AA3ED7"/>
    <w:rPr>
      <w:i/>
      <w:iCs/>
    </w:rPr>
  </w:style>
  <w:style w:type="character" w:styleId="Strong">
    <w:name w:val="Strong"/>
    <w:basedOn w:val="DefaultParagraphFont"/>
    <w:uiPriority w:val="22"/>
    <w:qFormat/>
    <w:rsid w:val="00AA3ED7"/>
    <w:rPr>
      <w:b/>
      <w:bCs/>
    </w:rPr>
  </w:style>
  <w:style w:type="paragraph" w:customStyle="1" w:styleId="msonormal0">
    <w:name w:val="msonormal"/>
    <w:basedOn w:val="Normal"/>
    <w:rsid w:val="002003C7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xl66">
    <w:name w:val="xl66"/>
    <w:basedOn w:val="Normal"/>
    <w:rsid w:val="002003C7"/>
    <w:pPr>
      <w:shd w:val="clear" w:color="000000" w:fill="BFBFBF"/>
      <w:suppressAutoHyphens w:val="0"/>
      <w:spacing w:before="100" w:beforeAutospacing="1" w:after="100" w:afterAutospacing="1"/>
    </w:pPr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37AF1"/>
    <w:pPr>
      <w:suppressAutoHyphens w:val="0"/>
      <w:spacing w:before="100" w:beforeAutospacing="1" w:after="100" w:afterAutospacing="1"/>
    </w:pPr>
    <w:rPr>
      <w:lang w:eastAsia="en-US"/>
    </w:rPr>
  </w:style>
  <w:style w:type="paragraph" w:styleId="Revision">
    <w:name w:val="Revision"/>
    <w:hidden/>
    <w:uiPriority w:val="99"/>
    <w:semiHidden/>
    <w:rsid w:val="0074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3">
    <w:name w:val="xl63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Book Antiqua" w:hAnsi="Book Antiqua"/>
      <w:color w:val="000000"/>
      <w:sz w:val="16"/>
      <w:szCs w:val="16"/>
      <w:lang w:val="en-GB" w:eastAsia="en-GB"/>
    </w:rPr>
  </w:style>
  <w:style w:type="paragraph" w:customStyle="1" w:styleId="xl64">
    <w:name w:val="xl64"/>
    <w:basedOn w:val="Normal"/>
    <w:rsid w:val="004043F8"/>
    <w:pPr>
      <w:pBdr>
        <w:right w:val="single" w:sz="8" w:space="0" w:color="auto"/>
      </w:pBdr>
      <w:shd w:val="clear" w:color="000000" w:fill="DCE6F1"/>
      <w:suppressAutoHyphens w:val="0"/>
      <w:spacing w:before="100" w:beforeAutospacing="1" w:after="100" w:afterAutospacing="1"/>
      <w:jc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65">
    <w:name w:val="xl65"/>
    <w:basedOn w:val="Normal"/>
    <w:rsid w:val="004043F8"/>
    <w:pPr>
      <w:pBdr>
        <w:top w:val="single" w:sz="8" w:space="0" w:color="auto"/>
        <w:left w:val="single" w:sz="8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67">
    <w:name w:val="xl67"/>
    <w:basedOn w:val="Normal"/>
    <w:rsid w:val="004043F8"/>
    <w:pPr>
      <w:shd w:val="clear" w:color="000000" w:fill="BDD6EE"/>
      <w:suppressAutoHyphens w:val="0"/>
      <w:spacing w:before="100" w:beforeAutospacing="1" w:after="100" w:afterAutospacing="1"/>
      <w:jc w:val="center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02">
    <w:name w:val="xl102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Book Antiqua" w:hAnsi="Book Antiqua"/>
      <w:color w:val="000000"/>
      <w:sz w:val="16"/>
      <w:szCs w:val="16"/>
      <w:lang w:val="en-GB" w:eastAsia="en-GB"/>
    </w:rPr>
  </w:style>
  <w:style w:type="paragraph" w:customStyle="1" w:styleId="xl103">
    <w:name w:val="xl103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val="en-GB" w:eastAsia="en-GB"/>
    </w:rPr>
  </w:style>
  <w:style w:type="paragraph" w:customStyle="1" w:styleId="xl104">
    <w:name w:val="xl104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05">
    <w:name w:val="xl105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06">
    <w:name w:val="xl106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7">
    <w:name w:val="xl107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108">
    <w:name w:val="xl108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Book Antiqua" w:hAnsi="Book Antiqua"/>
      <w:b/>
      <w:bCs/>
      <w:color w:val="000000"/>
      <w:sz w:val="20"/>
      <w:szCs w:val="20"/>
      <w:lang w:val="en-GB" w:eastAsia="en-GB"/>
    </w:rPr>
  </w:style>
  <w:style w:type="paragraph" w:customStyle="1" w:styleId="xl109">
    <w:name w:val="xl109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10">
    <w:name w:val="xl110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11">
    <w:name w:val="xl111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20"/>
      <w:szCs w:val="20"/>
      <w:lang w:val="en-GB" w:eastAsia="en-GB"/>
    </w:rPr>
  </w:style>
  <w:style w:type="paragraph" w:customStyle="1" w:styleId="xl112">
    <w:name w:val="xl112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13">
    <w:name w:val="xl113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Book Antiqua" w:hAnsi="Book Antiqua"/>
      <w:sz w:val="16"/>
      <w:szCs w:val="16"/>
      <w:lang w:val="en-GB"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738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38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80F"/>
    <w:pPr>
      <w:suppressAutoHyphens w:val="0"/>
    </w:pPr>
    <w:rPr>
      <w:rFonts w:asciiTheme="minorHAnsi" w:eastAsiaTheme="minorHAnsi" w:hAnsiTheme="minorHAnsi" w:cstheme="minorBidi"/>
      <w:sz w:val="20"/>
      <w:szCs w:val="20"/>
      <w:lang w:val="sq-AL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80F"/>
    <w:rPr>
      <w:rFonts w:eastAsiaTheme="minorHAnsi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F738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Buxheti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Sheet1!$A$5:$A$10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    38 REZERVAT</c:v>
                </c:pt>
              </c:strCache>
            </c:strRef>
          </c:cat>
          <c:val>
            <c:numRef>
              <c:f>Sheet1!$B$5:$B$10</c:f>
              <c:numCache>
                <c:formatCode>#,##0.00</c:formatCode>
                <c:ptCount val="6"/>
                <c:pt idx="0">
                  <c:v>9185435</c:v>
                </c:pt>
                <c:pt idx="1">
                  <c:v>2423702</c:v>
                </c:pt>
                <c:pt idx="2">
                  <c:v>262000</c:v>
                </c:pt>
                <c:pt idx="3">
                  <c:v>885000.25</c:v>
                </c:pt>
                <c:pt idx="4">
                  <c:v>2544429.7999999998</c:v>
                </c:pt>
                <c:pt idx="5">
                  <c:v>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1E-471F-AFFD-3EDE1A439284}"/>
            </c:ext>
          </c:extLst>
        </c:ser>
        <c:ser>
          <c:idx val="1"/>
          <c:order val="1"/>
          <c:tx>
            <c:strRef>
              <c:f>Sheet1!$C$4</c:f>
              <c:strCache>
                <c:ptCount val="1"/>
                <c:pt idx="0">
                  <c:v>Realizimi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Sheet1!$A$5:$A$10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    38 REZERVAT</c:v>
                </c:pt>
              </c:strCache>
            </c:strRef>
          </c:cat>
          <c:val>
            <c:numRef>
              <c:f>Sheet1!$C$5:$C$10</c:f>
              <c:numCache>
                <c:formatCode>#,##0.00</c:formatCode>
                <c:ptCount val="6"/>
                <c:pt idx="0">
                  <c:v>2298906.9300000002</c:v>
                </c:pt>
                <c:pt idx="1">
                  <c:v>554200.68999999994</c:v>
                </c:pt>
                <c:pt idx="2">
                  <c:v>61763.88</c:v>
                </c:pt>
                <c:pt idx="3">
                  <c:v>287452.2</c:v>
                </c:pt>
                <c:pt idx="4">
                  <c:v>445610.25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1E-471F-AFFD-3EDE1A4392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47795168"/>
        <c:axId val="347805568"/>
      </c:barChart>
      <c:catAx>
        <c:axId val="34779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7805568"/>
        <c:crosses val="autoZero"/>
        <c:auto val="1"/>
        <c:lblAlgn val="ctr"/>
        <c:lblOffset val="100"/>
        <c:noMultiLvlLbl val="0"/>
      </c:catAx>
      <c:valAx>
        <c:axId val="34780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779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6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6645E-B2FF-4ED2-A4CD-9CA3C70F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20</Pages>
  <Words>4728</Words>
  <Characters>26953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Kamenica</Company>
  <LinksUpToDate>false</LinksUpToDate>
  <CharactersWithSpaces>31618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Kumuna</dc:creator>
  <cp:lastModifiedBy>Naser Hashani</cp:lastModifiedBy>
  <cp:revision>178</cp:revision>
  <cp:lastPrinted>2025-04-10T06:29:00Z</cp:lastPrinted>
  <dcterms:created xsi:type="dcterms:W3CDTF">2021-07-06T07:15:00Z</dcterms:created>
  <dcterms:modified xsi:type="dcterms:W3CDTF">2025-04-10T06:29:00Z</dcterms:modified>
</cp:coreProperties>
</file>