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E138" w14:textId="77777777" w:rsidR="002B24C3" w:rsidRDefault="00DB363F" w:rsidP="002B24C3">
      <w:pPr>
        <w:rPr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en-US"/>
        </w:rPr>
        <w:drawing>
          <wp:anchor distT="0" distB="0" distL="114935" distR="114935" simplePos="0" relativeHeight="251659264" behindDoc="1" locked="0" layoutInCell="1" allowOverlap="1" wp14:anchorId="2D762C1B" wp14:editId="2986D91C">
            <wp:simplePos x="0" y="0"/>
            <wp:positionH relativeFrom="column">
              <wp:posOffset>2914650</wp:posOffset>
            </wp:positionH>
            <wp:positionV relativeFrom="paragraph">
              <wp:posOffset>114300</wp:posOffset>
            </wp:positionV>
            <wp:extent cx="965835" cy="800100"/>
            <wp:effectExtent l="0" t="0" r="571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4C3">
        <w:rPr>
          <w:sz w:val="20"/>
          <w:szCs w:val="20"/>
        </w:rPr>
        <w:t>\</w:t>
      </w:r>
    </w:p>
    <w:p w14:paraId="3C3EFA29" w14:textId="77777777" w:rsidR="002B24C3" w:rsidRDefault="002B24C3" w:rsidP="002B24C3">
      <w:pPr>
        <w:rPr>
          <w:sz w:val="20"/>
          <w:szCs w:val="20"/>
        </w:rPr>
      </w:pPr>
    </w:p>
    <w:p w14:paraId="11357719" w14:textId="77777777" w:rsidR="002B24C3" w:rsidRDefault="002B24C3" w:rsidP="002B24C3">
      <w:pPr>
        <w:rPr>
          <w:sz w:val="20"/>
          <w:szCs w:val="20"/>
        </w:rPr>
      </w:pPr>
    </w:p>
    <w:p w14:paraId="26B78ECB" w14:textId="77777777" w:rsidR="002B24C3" w:rsidRDefault="002B24C3" w:rsidP="002B24C3">
      <w:pPr>
        <w:rPr>
          <w:sz w:val="20"/>
          <w:szCs w:val="20"/>
        </w:rPr>
      </w:pPr>
    </w:p>
    <w:p w14:paraId="410B26CE" w14:textId="77777777" w:rsidR="002B24C3" w:rsidRDefault="002B24C3" w:rsidP="002B24C3">
      <w:pPr>
        <w:rPr>
          <w:sz w:val="20"/>
          <w:szCs w:val="20"/>
        </w:rPr>
      </w:pPr>
    </w:p>
    <w:p w14:paraId="1C2D8349" w14:textId="77777777" w:rsidR="002B24C3" w:rsidRDefault="002B24C3" w:rsidP="002B24C3">
      <w:pPr>
        <w:rPr>
          <w:sz w:val="20"/>
          <w:szCs w:val="20"/>
        </w:rPr>
      </w:pPr>
    </w:p>
    <w:p w14:paraId="6AD2E14A" w14:textId="77777777" w:rsidR="002B24C3" w:rsidRDefault="002B24C3" w:rsidP="002B24C3">
      <w:pPr>
        <w:rPr>
          <w:sz w:val="20"/>
          <w:szCs w:val="20"/>
        </w:rPr>
      </w:pPr>
    </w:p>
    <w:p w14:paraId="6DF60225" w14:textId="158261E0" w:rsidR="007A4E0E" w:rsidRPr="002B24C3" w:rsidRDefault="002B24C3" w:rsidP="002B24C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451E33" w:rsidRPr="00EA0D9B">
        <w:rPr>
          <w:sz w:val="20"/>
          <w:szCs w:val="20"/>
        </w:rPr>
        <w:t xml:space="preserve"> </w:t>
      </w:r>
      <w:r w:rsidR="002C1C3E" w:rsidRPr="00EA0D9B">
        <w:rPr>
          <w:sz w:val="20"/>
          <w:szCs w:val="20"/>
        </w:rPr>
        <w:t>KOMUNA E KAMENICËS</w:t>
      </w:r>
    </w:p>
    <w:p w14:paraId="11BD3A42" w14:textId="4C94364B" w:rsidR="002C1C3E" w:rsidRPr="00EA0D9B" w:rsidRDefault="00451E33" w:rsidP="007A4E0E">
      <w:pPr>
        <w:jc w:val="center"/>
        <w:rPr>
          <w:sz w:val="20"/>
          <w:szCs w:val="20"/>
        </w:rPr>
      </w:pPr>
      <w:r w:rsidRPr="00EA0D9B">
        <w:rPr>
          <w:sz w:val="20"/>
          <w:szCs w:val="20"/>
        </w:rPr>
        <w:t xml:space="preserve">       </w:t>
      </w:r>
      <w:r w:rsidR="002C1C3E" w:rsidRPr="00EA0D9B">
        <w:rPr>
          <w:sz w:val="20"/>
          <w:szCs w:val="20"/>
        </w:rPr>
        <w:t>OPSTINA KAMENICA</w:t>
      </w:r>
    </w:p>
    <w:p w14:paraId="2370B059" w14:textId="0A6E5FD3" w:rsidR="002C1C3E" w:rsidRPr="00EA0D9B" w:rsidRDefault="002B24C3" w:rsidP="002B24C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451E33" w:rsidRPr="00EA0D9B">
        <w:rPr>
          <w:sz w:val="20"/>
          <w:szCs w:val="20"/>
        </w:rPr>
        <w:t xml:space="preserve">  </w:t>
      </w:r>
      <w:r w:rsidR="002C1C3E" w:rsidRPr="00EA0D9B">
        <w:rPr>
          <w:sz w:val="20"/>
          <w:szCs w:val="20"/>
        </w:rPr>
        <w:t>KAMENICA MUNICIPALITY</w:t>
      </w:r>
    </w:p>
    <w:p w14:paraId="352A0CEA" w14:textId="77777777" w:rsidR="007A4E0E" w:rsidRPr="00451E33" w:rsidRDefault="007A4E0E" w:rsidP="007A4E0E">
      <w:pPr>
        <w:rPr>
          <w:sz w:val="22"/>
          <w:szCs w:val="22"/>
          <w:lang w:val="sq-AL"/>
        </w:rPr>
      </w:pPr>
    </w:p>
    <w:p w14:paraId="293E4AE5" w14:textId="77777777" w:rsidR="007A4E0E" w:rsidRDefault="007A4E0E" w:rsidP="007A4E0E">
      <w:pPr>
        <w:rPr>
          <w:lang w:val="sq-AL"/>
        </w:rPr>
      </w:pPr>
    </w:p>
    <w:p w14:paraId="55CBFD85" w14:textId="77777777" w:rsidR="007A4E0E" w:rsidRDefault="007A4E0E" w:rsidP="007A4E0E">
      <w:pPr>
        <w:pStyle w:val="Heading3"/>
        <w:jc w:val="center"/>
        <w:rPr>
          <w:lang w:val="sq-AL"/>
        </w:rPr>
      </w:pPr>
    </w:p>
    <w:p w14:paraId="0DC9B85A" w14:textId="77777777" w:rsidR="006B5CB7" w:rsidRDefault="006B5CB7" w:rsidP="006B5CB7">
      <w:pPr>
        <w:rPr>
          <w:lang w:val="sq-AL"/>
        </w:rPr>
      </w:pPr>
    </w:p>
    <w:p w14:paraId="0EB210CB" w14:textId="77777777" w:rsidR="006B5CB7" w:rsidRDefault="006B5CB7" w:rsidP="006B5CB7">
      <w:pPr>
        <w:rPr>
          <w:lang w:val="sq-AL"/>
        </w:rPr>
      </w:pPr>
    </w:p>
    <w:p w14:paraId="603AE2C8" w14:textId="77777777" w:rsidR="006B5CB7" w:rsidRDefault="006B5CB7" w:rsidP="006B5CB7">
      <w:pPr>
        <w:rPr>
          <w:lang w:val="sq-AL"/>
        </w:rPr>
      </w:pPr>
    </w:p>
    <w:p w14:paraId="4E1B04D9" w14:textId="77777777" w:rsidR="006B5CB7" w:rsidRPr="006B5CB7" w:rsidRDefault="006B5CB7" w:rsidP="006B5CB7">
      <w:pPr>
        <w:rPr>
          <w:lang w:val="sq-AL"/>
        </w:rPr>
      </w:pPr>
    </w:p>
    <w:p w14:paraId="7D95CBC6" w14:textId="77777777" w:rsidR="000C7665" w:rsidRPr="000C7665" w:rsidRDefault="000C7665" w:rsidP="000C7665">
      <w:pPr>
        <w:suppressAutoHyphens w:val="0"/>
        <w:autoSpaceDE w:val="0"/>
        <w:autoSpaceDN w:val="0"/>
        <w:adjustRightInd w:val="0"/>
        <w:rPr>
          <w:rFonts w:ascii="Calibri" w:eastAsia="MS Mincho" w:hAnsi="Calibri" w:cs="Calibri"/>
          <w:color w:val="000000"/>
          <w:lang w:val="sq-AL" w:eastAsia="en-US"/>
        </w:rPr>
      </w:pPr>
    </w:p>
    <w:p w14:paraId="76B76E0D" w14:textId="77777777" w:rsidR="000C7665" w:rsidRPr="00451E33" w:rsidRDefault="00451E33" w:rsidP="00D72322">
      <w:pPr>
        <w:suppressAutoHyphens w:val="0"/>
        <w:autoSpaceDE w:val="0"/>
        <w:autoSpaceDN w:val="0"/>
        <w:adjustRightInd w:val="0"/>
        <w:jc w:val="center"/>
        <w:rPr>
          <w:rFonts w:eastAsia="MS Mincho"/>
          <w:color w:val="0070C0"/>
          <w:sz w:val="32"/>
          <w:szCs w:val="32"/>
          <w:lang w:val="sq-AL" w:eastAsia="en-US"/>
        </w:rPr>
      </w:pPr>
      <w:r>
        <w:rPr>
          <w:rFonts w:eastAsia="MS Mincho"/>
          <w:b/>
          <w:bCs/>
          <w:color w:val="0070C0"/>
          <w:sz w:val="32"/>
          <w:szCs w:val="32"/>
          <w:lang w:val="sq-AL" w:eastAsia="en-US"/>
        </w:rPr>
        <w:t xml:space="preserve"> </w:t>
      </w:r>
      <w:r w:rsidR="00EA0D9B">
        <w:rPr>
          <w:rFonts w:eastAsia="MS Mincho"/>
          <w:b/>
          <w:bCs/>
          <w:color w:val="0070C0"/>
          <w:sz w:val="32"/>
          <w:szCs w:val="32"/>
          <w:lang w:val="sq-AL" w:eastAsia="en-US"/>
        </w:rPr>
        <w:t xml:space="preserve">   </w:t>
      </w:r>
      <w:r>
        <w:rPr>
          <w:rFonts w:eastAsia="MS Mincho"/>
          <w:b/>
          <w:bCs/>
          <w:color w:val="0070C0"/>
          <w:sz w:val="32"/>
          <w:szCs w:val="32"/>
          <w:lang w:val="sq-AL" w:eastAsia="en-US"/>
        </w:rPr>
        <w:t xml:space="preserve">  </w:t>
      </w:r>
      <w:r w:rsidR="000C7665" w:rsidRP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>RAPORTI FINANCIAR BUXHETOR I KOMUNËS SË KAMENICËS</w:t>
      </w:r>
    </w:p>
    <w:p w14:paraId="7605E420" w14:textId="3F16DC49" w:rsidR="000C7665" w:rsidRPr="00451E33" w:rsidRDefault="00EA0D9B" w:rsidP="00D72322">
      <w:pPr>
        <w:suppressAutoHyphens w:val="0"/>
        <w:autoSpaceDE w:val="0"/>
        <w:autoSpaceDN w:val="0"/>
        <w:adjustRightInd w:val="0"/>
        <w:jc w:val="center"/>
        <w:rPr>
          <w:rFonts w:eastAsia="MS Mincho"/>
          <w:color w:val="0070C0"/>
          <w:sz w:val="32"/>
          <w:szCs w:val="32"/>
          <w:lang w:val="sq-AL" w:eastAsia="en-US"/>
        </w:rPr>
      </w:pPr>
      <w:r>
        <w:rPr>
          <w:rFonts w:eastAsia="MS Mincho"/>
          <w:b/>
          <w:bCs/>
          <w:color w:val="0070C0"/>
          <w:sz w:val="32"/>
          <w:szCs w:val="32"/>
          <w:lang w:val="sq-AL" w:eastAsia="en-US"/>
        </w:rPr>
        <w:t xml:space="preserve">     </w:t>
      </w:r>
      <w:r w:rsid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 xml:space="preserve"> </w:t>
      </w:r>
      <w:r w:rsidR="009D18C0" w:rsidRP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 xml:space="preserve">PËR PERIUDHËN 1 </w:t>
      </w:r>
      <w:r w:rsidR="00FB5A3F">
        <w:rPr>
          <w:rFonts w:eastAsia="MS Mincho"/>
          <w:b/>
          <w:bCs/>
          <w:color w:val="0070C0"/>
          <w:sz w:val="32"/>
          <w:szCs w:val="32"/>
          <w:lang w:val="sq-AL" w:eastAsia="en-US"/>
        </w:rPr>
        <w:t>Tetor</w:t>
      </w:r>
      <w:r w:rsidR="000C7665" w:rsidRP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>– 3</w:t>
      </w:r>
      <w:r w:rsidR="00FB5A3F">
        <w:rPr>
          <w:rFonts w:eastAsia="MS Mincho"/>
          <w:b/>
          <w:bCs/>
          <w:color w:val="0070C0"/>
          <w:sz w:val="32"/>
          <w:szCs w:val="32"/>
          <w:lang w:val="sq-AL" w:eastAsia="en-US"/>
        </w:rPr>
        <w:t>1 Dhjetor</w:t>
      </w:r>
      <w:r w:rsidR="000C7665" w:rsidRP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 xml:space="preserve"> 20</w:t>
      </w:r>
      <w:r w:rsidR="00986778" w:rsidRP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>2</w:t>
      </w:r>
      <w:r w:rsidR="00827C6E" w:rsidRP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>5</w:t>
      </w:r>
      <w:r w:rsidR="000C7665" w:rsidRP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 xml:space="preserve">(TM </w:t>
      </w:r>
      <w:r w:rsidR="00FB5A3F">
        <w:rPr>
          <w:rFonts w:eastAsia="MS Mincho"/>
          <w:b/>
          <w:bCs/>
          <w:color w:val="0070C0"/>
          <w:sz w:val="32"/>
          <w:szCs w:val="32"/>
          <w:lang w:val="sq-AL" w:eastAsia="en-US"/>
        </w:rPr>
        <w:t>4</w:t>
      </w:r>
      <w:r w:rsidR="000C7665" w:rsidRPr="00451E33">
        <w:rPr>
          <w:rFonts w:eastAsia="MS Mincho"/>
          <w:b/>
          <w:bCs/>
          <w:color w:val="0070C0"/>
          <w:sz w:val="32"/>
          <w:szCs w:val="32"/>
          <w:lang w:val="sq-AL" w:eastAsia="en-US"/>
        </w:rPr>
        <w:t>)</w:t>
      </w:r>
    </w:p>
    <w:p w14:paraId="5B0DA61F" w14:textId="77777777" w:rsidR="00DE682C" w:rsidRPr="00451E33" w:rsidRDefault="00DE682C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35AACEE6" w14:textId="77777777"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74D02D03" w14:textId="77777777" w:rsidR="006B5CB7" w:rsidRDefault="00451E33" w:rsidP="00AA421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15BB5A9" w14:textId="77777777" w:rsidR="00451E33" w:rsidRDefault="00451E33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6655120C" w14:textId="77777777" w:rsidR="00451E33" w:rsidRDefault="00451E33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  <w:r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                   </w:t>
      </w:r>
    </w:p>
    <w:p w14:paraId="68A247B9" w14:textId="77777777" w:rsidR="00451E33" w:rsidRDefault="00451E33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  <w:r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                 </w:t>
      </w:r>
    </w:p>
    <w:p w14:paraId="34A67D98" w14:textId="77777777" w:rsidR="00451E33" w:rsidRDefault="00451E33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722CED95" w14:textId="77777777" w:rsidR="00451E33" w:rsidRDefault="00451E33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40A36444" w14:textId="77777777" w:rsidR="00451E33" w:rsidRDefault="00451E33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574A5759" w14:textId="77777777" w:rsidR="00451E33" w:rsidRDefault="00451E33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5A05D895" w14:textId="77777777" w:rsidR="00451E33" w:rsidRDefault="00451E33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2D52B182" w14:textId="77777777" w:rsidR="00451E33" w:rsidRDefault="00451E33" w:rsidP="00AA4216">
      <w:pPr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14:paraId="587098D9" w14:textId="77777777" w:rsidR="00451E33" w:rsidRPr="00451E33" w:rsidRDefault="00451E33" w:rsidP="00AA4216">
      <w:pPr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                        </w:t>
      </w:r>
      <w:r w:rsidRPr="00451E33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DREJTORIA PËR BUXHET DHE FINANCA </w:t>
      </w:r>
    </w:p>
    <w:p w14:paraId="72A4A7C0" w14:textId="77777777" w:rsidR="006B5CB7" w:rsidRPr="00451E33" w:rsidRDefault="006B5CB7" w:rsidP="00AA4216">
      <w:pPr>
        <w:rPr>
          <w:rFonts w:asciiTheme="minorHAnsi" w:hAnsiTheme="minorHAnsi" w:cstheme="minorHAnsi"/>
          <w:b/>
          <w:sz w:val="32"/>
          <w:szCs w:val="32"/>
        </w:rPr>
      </w:pPr>
    </w:p>
    <w:p w14:paraId="31C478AC" w14:textId="77777777"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59562524" w14:textId="77777777"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58DBBAEE" w14:textId="77777777"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009F2909" w14:textId="77777777"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74F5F94F" w14:textId="77777777"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1B6A5100" w14:textId="77777777"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58B23169" w14:textId="77777777" w:rsidR="006B5CB7" w:rsidRDefault="006B5CB7" w:rsidP="00AA4216">
      <w:pPr>
        <w:rPr>
          <w:rFonts w:asciiTheme="minorHAnsi" w:hAnsiTheme="minorHAnsi" w:cstheme="minorHAnsi"/>
          <w:b/>
          <w:sz w:val="28"/>
          <w:szCs w:val="28"/>
        </w:rPr>
      </w:pPr>
    </w:p>
    <w:p w14:paraId="471E5CC4" w14:textId="6FA3B365" w:rsidR="00DB363F" w:rsidRPr="00EA0D9B" w:rsidRDefault="00EA0D9B" w:rsidP="00EA0D9B">
      <w:pPr>
        <w:rPr>
          <w:b/>
          <w:bCs/>
          <w:lang w:val="nb-NO"/>
        </w:rPr>
      </w:pPr>
      <w:r w:rsidRPr="00EA0D9B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</w:t>
      </w:r>
      <w:r w:rsidR="00A2657A">
        <w:rPr>
          <w:b/>
          <w:bCs/>
          <w:lang w:val="nb-NO"/>
        </w:rPr>
        <w:t xml:space="preserve">KAMENICË, </w:t>
      </w:r>
      <w:r w:rsidR="00FB5A3F">
        <w:rPr>
          <w:b/>
          <w:bCs/>
          <w:lang w:val="nb-NO"/>
        </w:rPr>
        <w:t>Janar</w:t>
      </w:r>
      <w:r w:rsidR="00DB363F" w:rsidRPr="00EA0D9B">
        <w:rPr>
          <w:b/>
          <w:bCs/>
          <w:lang w:val="nb-NO"/>
        </w:rPr>
        <w:t xml:space="preserve"> 20</w:t>
      </w:r>
      <w:r w:rsidR="00B01B56" w:rsidRPr="00EA0D9B">
        <w:rPr>
          <w:b/>
          <w:bCs/>
          <w:lang w:val="nb-NO"/>
        </w:rPr>
        <w:t>2</w:t>
      </w:r>
      <w:r w:rsidR="00FB5A3F">
        <w:rPr>
          <w:b/>
          <w:bCs/>
          <w:lang w:val="nb-NO"/>
        </w:rPr>
        <w:t>6</w:t>
      </w:r>
    </w:p>
    <w:p w14:paraId="72D999F3" w14:textId="77777777" w:rsidR="00DB363F" w:rsidRPr="00451E33" w:rsidRDefault="00DB363F" w:rsidP="00BB6AC3">
      <w:pPr>
        <w:pBdr>
          <w:bottom w:val="single" w:sz="4" w:space="1" w:color="auto"/>
        </w:pBdr>
        <w:jc w:val="center"/>
        <w:rPr>
          <w:b/>
          <w:bCs/>
          <w:color w:val="E3A191" w:themeColor="accent1" w:themeTint="99"/>
          <w:lang w:val="nb-NO"/>
        </w:rPr>
      </w:pPr>
      <w:r w:rsidRPr="00451E33">
        <w:rPr>
          <w:b/>
          <w:bCs/>
          <w:color w:val="E3A191" w:themeColor="accent1" w:themeTint="99"/>
          <w:lang w:val="nb-NO"/>
        </w:rPr>
        <w:t>____________________________________________________________________</w:t>
      </w:r>
    </w:p>
    <w:p w14:paraId="20F3FBCF" w14:textId="046FC9A6" w:rsidR="00EA0D9B" w:rsidRPr="00BB6AC3" w:rsidRDefault="00B974DC" w:rsidP="00B974DC">
      <w:pPr>
        <w:rPr>
          <w:b/>
          <w:bCs/>
          <w:color w:val="00B050"/>
          <w:lang w:val="nb-NO"/>
        </w:rPr>
      </w:pPr>
      <w:r>
        <w:t xml:space="preserve">                                                       </w:t>
      </w:r>
      <w:hyperlink r:id="rId9" w:history="1">
        <w:r w:rsidR="002B24C3" w:rsidRPr="00C8185B">
          <w:rPr>
            <w:rStyle w:val="Hyperlink"/>
            <w:b/>
            <w:bCs/>
            <w:lang w:val="nb-NO"/>
          </w:rPr>
          <w:t>www.kamenica-komuna.org</w:t>
        </w:r>
      </w:hyperlink>
    </w:p>
    <w:p w14:paraId="4B1009D8" w14:textId="77777777" w:rsidR="00BB6AC3" w:rsidRDefault="00BB6AC3" w:rsidP="00EA0D9B">
      <w:pPr>
        <w:jc w:val="center"/>
        <w:rPr>
          <w:rFonts w:ascii="Calibri" w:eastAsia="MS Mincho" w:hAnsi="Calibri" w:cs="Calibri"/>
          <w:b/>
          <w:bCs/>
          <w:sz w:val="28"/>
          <w:szCs w:val="28"/>
          <w:lang w:val="sq-AL" w:eastAsia="en-US"/>
        </w:rPr>
      </w:pPr>
    </w:p>
    <w:p w14:paraId="41566E8C" w14:textId="77777777" w:rsidR="00073A38" w:rsidRDefault="005101BF" w:rsidP="005101BF">
      <w:pPr>
        <w:rPr>
          <w:rFonts w:ascii="Calibri" w:eastAsia="MS Mincho" w:hAnsi="Calibri" w:cs="Calibri"/>
          <w:b/>
          <w:bCs/>
          <w:sz w:val="28"/>
          <w:szCs w:val="28"/>
          <w:lang w:val="sq-AL" w:eastAsia="en-US"/>
        </w:rPr>
      </w:pPr>
      <w:r>
        <w:rPr>
          <w:rFonts w:ascii="Calibri" w:eastAsia="MS Mincho" w:hAnsi="Calibri" w:cs="Calibri"/>
          <w:b/>
          <w:bCs/>
          <w:sz w:val="28"/>
          <w:szCs w:val="28"/>
          <w:lang w:val="sq-AL" w:eastAsia="en-US"/>
        </w:rPr>
        <w:t xml:space="preserve">                                                                     </w:t>
      </w:r>
    </w:p>
    <w:p w14:paraId="2891E8FE" w14:textId="77777777" w:rsidR="003038E8" w:rsidRDefault="005101BF" w:rsidP="005101BF">
      <w:pPr>
        <w:rPr>
          <w:rFonts w:ascii="Calibri" w:eastAsia="MS Mincho" w:hAnsi="Calibri" w:cs="Calibri"/>
          <w:b/>
          <w:bCs/>
          <w:sz w:val="28"/>
          <w:szCs w:val="28"/>
          <w:lang w:val="sq-AL" w:eastAsia="en-US"/>
        </w:rPr>
      </w:pPr>
      <w:r>
        <w:rPr>
          <w:rFonts w:ascii="Calibri" w:eastAsia="MS Mincho" w:hAnsi="Calibri" w:cs="Calibri"/>
          <w:b/>
          <w:bCs/>
          <w:sz w:val="28"/>
          <w:szCs w:val="28"/>
          <w:lang w:val="sq-AL" w:eastAsia="en-US"/>
        </w:rPr>
        <w:t xml:space="preserve"> </w:t>
      </w:r>
    </w:p>
    <w:p w14:paraId="2BDBCADA" w14:textId="74B39617" w:rsidR="00195F30" w:rsidRPr="00E83158" w:rsidRDefault="00195F30" w:rsidP="005101BF">
      <w:pPr>
        <w:rPr>
          <w:b/>
          <w:bCs/>
          <w:sz w:val="28"/>
          <w:szCs w:val="28"/>
          <w:lang w:val="nb-NO"/>
        </w:rPr>
      </w:pPr>
      <w:r w:rsidRPr="00E83158">
        <w:rPr>
          <w:rFonts w:ascii="Calibri" w:eastAsia="MS Mincho" w:hAnsi="Calibri" w:cs="Calibri"/>
          <w:b/>
          <w:bCs/>
          <w:sz w:val="28"/>
          <w:szCs w:val="28"/>
          <w:lang w:val="sq-AL" w:eastAsia="en-US"/>
        </w:rPr>
        <w:lastRenderedPageBreak/>
        <w:t xml:space="preserve">1. Hyrje </w:t>
      </w:r>
    </w:p>
    <w:p w14:paraId="2A01C671" w14:textId="1560844A" w:rsidR="00195F30" w:rsidRPr="00D4696D" w:rsidRDefault="00195F30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0000"/>
          <w:lang w:val="sq-AL" w:eastAsia="en-US"/>
        </w:rPr>
      </w:pPr>
      <w:r w:rsidRPr="00D4696D">
        <w:rPr>
          <w:rFonts w:eastAsia="MS Mincho"/>
          <w:color w:val="000000"/>
          <w:lang w:val="sq-AL" w:eastAsia="en-US"/>
        </w:rPr>
        <w:t xml:space="preserve">Raporti i tremujorit të </w:t>
      </w:r>
      <w:r w:rsidR="006A0A6A">
        <w:rPr>
          <w:rFonts w:eastAsia="MS Mincho"/>
          <w:color w:val="000000"/>
          <w:lang w:val="sq-AL" w:eastAsia="en-US"/>
        </w:rPr>
        <w:t>katërt</w:t>
      </w:r>
      <w:r w:rsidRPr="00D4696D">
        <w:rPr>
          <w:rFonts w:eastAsia="MS Mincho"/>
          <w:color w:val="000000"/>
          <w:lang w:val="sq-AL" w:eastAsia="en-US"/>
        </w:rPr>
        <w:t xml:space="preserve"> buxhetor, për periudhën </w:t>
      </w:r>
      <w:r w:rsidR="006A0A6A">
        <w:rPr>
          <w:rFonts w:eastAsia="MS Mincho"/>
          <w:color w:val="000000"/>
          <w:lang w:val="sq-AL" w:eastAsia="en-US"/>
        </w:rPr>
        <w:t xml:space="preserve">Tetor-Dhjetor </w:t>
      </w:r>
      <w:r w:rsidRPr="00D4696D">
        <w:rPr>
          <w:rFonts w:eastAsia="MS Mincho"/>
          <w:color w:val="000000"/>
          <w:lang w:val="sq-AL" w:eastAsia="en-US"/>
        </w:rPr>
        <w:t xml:space="preserve"> 20</w:t>
      </w:r>
      <w:r w:rsidR="00B01B56" w:rsidRPr="00D4696D">
        <w:rPr>
          <w:rFonts w:eastAsia="MS Mincho"/>
          <w:color w:val="000000"/>
          <w:lang w:val="sq-AL" w:eastAsia="en-US"/>
        </w:rPr>
        <w:t>2</w:t>
      </w:r>
      <w:r w:rsidR="00FD31A2" w:rsidRPr="00D4696D">
        <w:rPr>
          <w:rFonts w:eastAsia="MS Mincho"/>
          <w:color w:val="000000"/>
          <w:lang w:val="sq-AL" w:eastAsia="en-US"/>
        </w:rPr>
        <w:t>5</w:t>
      </w:r>
      <w:r w:rsidRPr="00D4696D">
        <w:rPr>
          <w:rFonts w:eastAsia="MS Mincho"/>
          <w:color w:val="000000"/>
          <w:lang w:val="sq-AL" w:eastAsia="en-US"/>
        </w:rPr>
        <w:t>, është përgatitur në pajtim me dispozitat e nenit 45, paragrafët: 45.2, 45.4 dhe 46.1 të Ligjit, nr. 03/L</w:t>
      </w:r>
      <w:r w:rsidR="00380725">
        <w:rPr>
          <w:rFonts w:eastAsia="MS Mincho"/>
          <w:color w:val="000000"/>
          <w:lang w:val="sq-AL" w:eastAsia="en-US"/>
        </w:rPr>
        <w:t xml:space="preserve"> -</w:t>
      </w:r>
      <w:r w:rsidRPr="00D4696D">
        <w:rPr>
          <w:rFonts w:eastAsia="MS Mincho"/>
          <w:color w:val="000000"/>
          <w:lang w:val="sq-AL" w:eastAsia="en-US"/>
        </w:rPr>
        <w:t xml:space="preserve">048, për menaxhimin e financave publike dhe përgjegjësitë. </w:t>
      </w:r>
    </w:p>
    <w:p w14:paraId="2126AE33" w14:textId="46080C72" w:rsidR="00510CC6" w:rsidRPr="00D4696D" w:rsidRDefault="00195F30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0000"/>
          <w:lang w:val="sq-AL" w:eastAsia="en-US"/>
        </w:rPr>
      </w:pPr>
      <w:r w:rsidRPr="00D4696D">
        <w:rPr>
          <w:rFonts w:eastAsia="MS Mincho"/>
          <w:color w:val="000000"/>
          <w:lang w:val="sq-AL" w:eastAsia="en-US"/>
        </w:rPr>
        <w:t xml:space="preserve">Raporti i përgatitur nga Kryetari i Komunës, mbulon tremujorin e </w:t>
      </w:r>
      <w:r w:rsidR="006A0A6A">
        <w:rPr>
          <w:rFonts w:eastAsia="MS Mincho"/>
          <w:color w:val="000000"/>
          <w:lang w:val="sq-AL" w:eastAsia="en-US"/>
        </w:rPr>
        <w:t>katërt</w:t>
      </w:r>
      <w:r w:rsidRPr="00D4696D">
        <w:rPr>
          <w:rFonts w:eastAsia="MS Mincho"/>
          <w:color w:val="000000"/>
          <w:lang w:val="sq-AL" w:eastAsia="en-US"/>
        </w:rPr>
        <w:t xml:space="preserve"> të vitit fiskal</w:t>
      </w:r>
      <w:r w:rsidR="00FD31A2" w:rsidRPr="00D4696D">
        <w:rPr>
          <w:rFonts w:eastAsia="MS Mincho"/>
          <w:color w:val="000000"/>
          <w:lang w:val="sq-AL" w:eastAsia="en-US"/>
        </w:rPr>
        <w:t xml:space="preserve"> 2025</w:t>
      </w:r>
      <w:r w:rsidRPr="00D4696D">
        <w:rPr>
          <w:rFonts w:eastAsia="MS Mincho"/>
          <w:color w:val="000000"/>
          <w:lang w:val="sq-AL" w:eastAsia="en-US"/>
        </w:rPr>
        <w:t xml:space="preserve"> dhe paraqet informatën e përcakt</w:t>
      </w:r>
      <w:r w:rsidR="00380725">
        <w:rPr>
          <w:rFonts w:eastAsia="MS Mincho"/>
          <w:color w:val="000000"/>
          <w:lang w:val="sq-AL" w:eastAsia="en-US"/>
        </w:rPr>
        <w:t>uar, që ka të bëjë me arkëtimet,</w:t>
      </w:r>
      <w:r w:rsidRPr="00D4696D">
        <w:rPr>
          <w:rFonts w:eastAsia="MS Mincho"/>
          <w:color w:val="000000"/>
          <w:lang w:val="sq-AL" w:eastAsia="en-US"/>
        </w:rPr>
        <w:t xml:space="preserve"> shpenzimet dhe të dhënat mbi investimet</w:t>
      </w:r>
      <w:r w:rsidR="00510CC6" w:rsidRPr="00D4696D">
        <w:rPr>
          <w:rFonts w:eastAsia="MS Mincho"/>
          <w:color w:val="000000"/>
          <w:lang w:val="sq-AL" w:eastAsia="en-US"/>
        </w:rPr>
        <w:t>.</w:t>
      </w:r>
      <w:r w:rsidRPr="00D4696D">
        <w:rPr>
          <w:rFonts w:eastAsia="MS Mincho"/>
          <w:color w:val="000000"/>
          <w:lang w:val="sq-AL" w:eastAsia="en-US"/>
        </w:rPr>
        <w:t xml:space="preserve"> </w:t>
      </w:r>
    </w:p>
    <w:p w14:paraId="63F5A980" w14:textId="77777777" w:rsidR="001459A2" w:rsidRPr="00D4696D" w:rsidRDefault="001459A2" w:rsidP="001F283B">
      <w:pPr>
        <w:suppressAutoHyphens w:val="0"/>
        <w:autoSpaceDE w:val="0"/>
        <w:autoSpaceDN w:val="0"/>
        <w:adjustRightInd w:val="0"/>
        <w:jc w:val="both"/>
        <w:rPr>
          <w:rFonts w:eastAsia="MS Mincho"/>
          <w:b/>
          <w:bCs/>
          <w:color w:val="00B0F0"/>
          <w:lang w:val="sq-AL" w:eastAsia="en-US"/>
        </w:rPr>
      </w:pPr>
    </w:p>
    <w:p w14:paraId="62747E92" w14:textId="77777777" w:rsidR="001F283B" w:rsidRPr="00D4696D" w:rsidRDefault="001F283B" w:rsidP="001F283B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B0F0"/>
          <w:lang w:val="sq-AL" w:eastAsia="en-US"/>
        </w:rPr>
      </w:pPr>
      <w:r w:rsidRPr="00D4696D">
        <w:rPr>
          <w:rFonts w:eastAsia="MS Mincho"/>
          <w:b/>
          <w:bCs/>
          <w:color w:val="00B0F0"/>
          <w:lang w:val="sq-AL" w:eastAsia="en-US"/>
        </w:rPr>
        <w:t xml:space="preserve">1.1. Performanca e të hyrave </w:t>
      </w:r>
    </w:p>
    <w:p w14:paraId="2A289689" w14:textId="77777777" w:rsidR="001459A2" w:rsidRPr="00D4696D" w:rsidRDefault="001459A2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0000"/>
          <w:lang w:val="sq-AL" w:eastAsia="en-US"/>
        </w:rPr>
      </w:pPr>
    </w:p>
    <w:p w14:paraId="0EBD7D18" w14:textId="18FAF800" w:rsidR="006A0A6A" w:rsidRPr="006A0A6A" w:rsidRDefault="00524B9D" w:rsidP="006A0A6A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val="en-150" w:eastAsia="en-150"/>
        </w:rPr>
      </w:pPr>
      <w:r>
        <w:rPr>
          <w:rFonts w:eastAsia="MS Mincho"/>
          <w:lang w:val="sq-AL" w:eastAsia="en-US"/>
        </w:rPr>
        <w:t>Në Komunë</w:t>
      </w:r>
      <w:r w:rsidR="007E4167">
        <w:rPr>
          <w:rFonts w:eastAsia="MS Mincho"/>
          <w:lang w:val="sq-AL" w:eastAsia="en-US"/>
        </w:rPr>
        <w:t>n</w:t>
      </w:r>
      <w:r>
        <w:rPr>
          <w:rFonts w:eastAsia="MS Mincho"/>
          <w:lang w:val="sq-AL" w:eastAsia="en-US"/>
        </w:rPr>
        <w:t xml:space="preserve"> tonë</w:t>
      </w:r>
      <w:r w:rsidR="00195F30" w:rsidRPr="00D4696D">
        <w:rPr>
          <w:rFonts w:eastAsia="MS Mincho"/>
          <w:lang w:val="sq-AL" w:eastAsia="en-US"/>
        </w:rPr>
        <w:t>, gjithsej</w:t>
      </w:r>
      <w:r>
        <w:rPr>
          <w:rFonts w:eastAsia="MS Mincho"/>
          <w:lang w:val="sq-AL" w:eastAsia="en-US"/>
        </w:rPr>
        <w:t>t</w:t>
      </w:r>
      <w:r w:rsidR="00FF6E36">
        <w:rPr>
          <w:rFonts w:eastAsia="MS Mincho"/>
          <w:lang w:val="sq-AL" w:eastAsia="en-US"/>
        </w:rPr>
        <w:t xml:space="preserve"> të hyrat vetanake </w:t>
      </w:r>
      <w:r w:rsidR="00081232">
        <w:rPr>
          <w:rFonts w:eastAsia="MS Mincho"/>
          <w:lang w:val="sq-AL" w:eastAsia="en-US"/>
        </w:rPr>
        <w:t xml:space="preserve"> gjatë periudhës </w:t>
      </w:r>
      <w:r w:rsidR="006A0A6A">
        <w:rPr>
          <w:rFonts w:eastAsia="MS Mincho"/>
          <w:lang w:val="sq-AL" w:eastAsia="en-US"/>
        </w:rPr>
        <w:t>Tetor</w:t>
      </w:r>
      <w:r w:rsidR="00081232">
        <w:rPr>
          <w:rFonts w:eastAsia="MS Mincho"/>
          <w:lang w:val="sq-AL" w:eastAsia="en-US"/>
        </w:rPr>
        <w:t>-</w:t>
      </w:r>
      <w:r w:rsidR="006A0A6A">
        <w:rPr>
          <w:rFonts w:eastAsia="MS Mincho"/>
          <w:lang w:val="sq-AL" w:eastAsia="en-US"/>
        </w:rPr>
        <w:t>Dhjetor</w:t>
      </w:r>
      <w:r w:rsidR="00081232">
        <w:rPr>
          <w:rFonts w:eastAsia="MS Mincho"/>
          <w:lang w:val="sq-AL" w:eastAsia="en-US"/>
        </w:rPr>
        <w:t xml:space="preserve"> 2025 janë</w:t>
      </w:r>
      <w:r w:rsidR="006A0A6A">
        <w:rPr>
          <w:rFonts w:eastAsia="MS Mincho"/>
          <w:lang w:val="sq-AL" w:eastAsia="en-US"/>
        </w:rPr>
        <w:t xml:space="preserve">: </w:t>
      </w:r>
      <w:bookmarkStart w:id="0" w:name="_Hlk218753276"/>
      <w:r w:rsidR="006A0A6A" w:rsidRPr="00CF693C">
        <w:rPr>
          <w:rFonts w:ascii="Calibri" w:hAnsi="Calibri" w:cs="Calibri"/>
          <w:b/>
          <w:bCs/>
          <w:color w:val="000000"/>
          <w:sz w:val="22"/>
          <w:szCs w:val="22"/>
          <w:lang w:val="en-150" w:eastAsia="en-150"/>
        </w:rPr>
        <w:t>154,248.85</w:t>
      </w:r>
      <w:r w:rsidR="006A0A6A" w:rsidRPr="006A0A6A">
        <w:rPr>
          <w:rFonts w:ascii="Calibri" w:hAnsi="Calibri" w:cs="Calibri"/>
          <w:color w:val="000000"/>
          <w:sz w:val="22"/>
          <w:szCs w:val="22"/>
          <w:lang w:val="en-150" w:eastAsia="en-150"/>
        </w:rPr>
        <w:t xml:space="preserve">     </w:t>
      </w:r>
      <w:bookmarkEnd w:id="0"/>
    </w:p>
    <w:p w14:paraId="612464EF" w14:textId="7A6B19D3" w:rsidR="00271AD2" w:rsidRPr="00D4696D" w:rsidRDefault="00195F30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lang w:val="sq-AL" w:eastAsia="en-US"/>
        </w:rPr>
      </w:pPr>
      <w:r w:rsidRPr="00D4696D">
        <w:rPr>
          <w:rFonts w:eastAsia="MS Mincho"/>
          <w:lang w:val="sq-AL" w:eastAsia="en-US"/>
        </w:rPr>
        <w:t xml:space="preserve"> </w:t>
      </w:r>
      <w:r w:rsidR="00524B9D">
        <w:rPr>
          <w:rFonts w:eastAsia="MS Mincho"/>
          <w:lang w:val="sq-AL" w:eastAsia="en-US"/>
        </w:rPr>
        <w:t>dhe në TM</w:t>
      </w:r>
      <w:r w:rsidR="006A0A6A">
        <w:rPr>
          <w:rFonts w:eastAsia="MS Mincho"/>
          <w:lang w:val="sq-AL" w:eastAsia="en-US"/>
        </w:rPr>
        <w:t>4</w:t>
      </w:r>
      <w:r w:rsidR="00CF0F08">
        <w:rPr>
          <w:rFonts w:eastAsia="MS Mincho"/>
          <w:lang w:val="sq-AL" w:eastAsia="en-US"/>
        </w:rPr>
        <w:t xml:space="preserve">  </w:t>
      </w:r>
      <w:r w:rsidRPr="00D4696D">
        <w:rPr>
          <w:rFonts w:eastAsia="MS Mincho"/>
          <w:lang w:val="sq-AL" w:eastAsia="en-US"/>
        </w:rPr>
        <w:t>kanë shënuar</w:t>
      </w:r>
      <w:r w:rsidR="00253F4D" w:rsidRPr="00D4696D">
        <w:rPr>
          <w:rFonts w:eastAsia="MS Mincho"/>
          <w:lang w:val="sq-AL" w:eastAsia="en-US"/>
        </w:rPr>
        <w:t xml:space="preserve"> nj</w:t>
      </w:r>
      <w:r w:rsidR="00955FAC" w:rsidRPr="00D4696D">
        <w:rPr>
          <w:rFonts w:eastAsia="MS Mincho"/>
          <w:lang w:val="sq-AL" w:eastAsia="en-US"/>
        </w:rPr>
        <w:t>ë</w:t>
      </w:r>
      <w:r w:rsidRPr="00D4696D">
        <w:rPr>
          <w:rFonts w:eastAsia="MS Mincho"/>
          <w:lang w:val="sq-AL" w:eastAsia="en-US"/>
        </w:rPr>
        <w:t xml:space="preserve"> </w:t>
      </w:r>
      <w:r w:rsidR="00CF0F08">
        <w:rPr>
          <w:rFonts w:eastAsia="MS Mincho"/>
          <w:lang w:val="sq-AL" w:eastAsia="en-US"/>
        </w:rPr>
        <w:t>rritje prej</w:t>
      </w:r>
      <w:r w:rsidR="00EE5B3E" w:rsidRPr="00D4696D">
        <w:rPr>
          <w:rFonts w:eastAsia="MS Mincho"/>
          <w:lang w:val="sq-AL" w:eastAsia="en-US"/>
        </w:rPr>
        <w:t xml:space="preserve"> </w:t>
      </w:r>
      <w:r w:rsidR="00F14360" w:rsidRPr="00D4696D">
        <w:rPr>
          <w:rFonts w:eastAsia="MS Mincho"/>
          <w:b/>
          <w:lang w:val="sq-AL" w:eastAsia="en-US"/>
        </w:rPr>
        <w:t>4</w:t>
      </w:r>
      <w:r w:rsidR="006A0A6A">
        <w:rPr>
          <w:rFonts w:eastAsia="MS Mincho"/>
          <w:b/>
          <w:lang w:val="sq-AL" w:eastAsia="en-US"/>
        </w:rPr>
        <w:t>.44</w:t>
      </w:r>
      <w:r w:rsidR="00F14360" w:rsidRPr="00D4696D">
        <w:rPr>
          <w:rFonts w:eastAsia="MS Mincho"/>
          <w:b/>
          <w:lang w:val="sq-AL" w:eastAsia="en-US"/>
        </w:rPr>
        <w:t>%</w:t>
      </w:r>
      <w:r w:rsidR="00EE5B3E" w:rsidRPr="00D4696D">
        <w:rPr>
          <w:rFonts w:eastAsia="MS Mincho"/>
          <w:lang w:val="sq-AL" w:eastAsia="en-US"/>
        </w:rPr>
        <w:t xml:space="preserve"> më</w:t>
      </w:r>
      <w:r w:rsidR="00274C3D" w:rsidRPr="00D4696D">
        <w:rPr>
          <w:rFonts w:eastAsia="MS Mincho"/>
          <w:lang w:val="sq-AL" w:eastAsia="en-US"/>
        </w:rPr>
        <w:t xml:space="preserve"> shumë</w:t>
      </w:r>
      <w:r w:rsidR="00EE5B3E" w:rsidRPr="00D4696D">
        <w:rPr>
          <w:rFonts w:eastAsia="MS Mincho"/>
          <w:lang w:val="sq-AL" w:eastAsia="en-US"/>
        </w:rPr>
        <w:t xml:space="preserve"> </w:t>
      </w:r>
      <w:r w:rsidRPr="00D4696D">
        <w:rPr>
          <w:rFonts w:eastAsia="MS Mincho"/>
          <w:lang w:val="sq-AL" w:eastAsia="en-US"/>
        </w:rPr>
        <w:t xml:space="preserve"> krahasuar me periudhën e njëjtë të vitit paraprak.</w:t>
      </w:r>
      <w:r w:rsidR="00461D76">
        <w:rPr>
          <w:rFonts w:eastAsia="MS Mincho"/>
          <w:lang w:val="sq-AL" w:eastAsia="en-US"/>
        </w:rPr>
        <w:t xml:space="preserve"> Ndërsa në periudhën </w:t>
      </w:r>
      <w:r w:rsidR="00CF693C">
        <w:rPr>
          <w:rFonts w:eastAsia="MS Mincho"/>
          <w:lang w:val="sq-AL" w:eastAsia="en-US"/>
        </w:rPr>
        <w:t>Tetor</w:t>
      </w:r>
      <w:r w:rsidR="00461D76">
        <w:rPr>
          <w:rFonts w:eastAsia="MS Mincho"/>
          <w:lang w:val="sq-AL" w:eastAsia="en-US"/>
        </w:rPr>
        <w:t xml:space="preserve">- </w:t>
      </w:r>
      <w:r w:rsidR="00CF693C">
        <w:rPr>
          <w:rFonts w:eastAsia="MS Mincho"/>
          <w:lang w:val="sq-AL" w:eastAsia="en-US"/>
        </w:rPr>
        <w:t xml:space="preserve">Dhjetor </w:t>
      </w:r>
      <w:r w:rsidR="00253F4D" w:rsidRPr="00D4696D">
        <w:rPr>
          <w:rFonts w:eastAsia="MS Mincho"/>
          <w:lang w:val="sq-AL" w:eastAsia="en-US"/>
        </w:rPr>
        <w:t>kishte një realizim prej</w:t>
      </w:r>
      <w:r w:rsidR="00CF693C">
        <w:rPr>
          <w:rFonts w:eastAsia="MS Mincho"/>
          <w:lang w:val="sq-AL" w:eastAsia="en-US"/>
        </w:rPr>
        <w:t xml:space="preserve"> </w:t>
      </w:r>
      <w:r w:rsidR="00CF693C" w:rsidRPr="00CF693C">
        <w:rPr>
          <w:rFonts w:ascii="Calibri" w:hAnsi="Calibri" w:cs="Calibri"/>
          <w:b/>
          <w:bCs/>
          <w:color w:val="000000"/>
          <w:sz w:val="22"/>
          <w:szCs w:val="22"/>
          <w:lang w:val="en-150" w:eastAsia="en-150"/>
        </w:rPr>
        <w:t>154,248.85</w:t>
      </w:r>
      <w:r w:rsidR="00CF693C" w:rsidRPr="006A0A6A">
        <w:rPr>
          <w:rFonts w:ascii="Calibri" w:hAnsi="Calibri" w:cs="Calibri"/>
          <w:color w:val="000000"/>
          <w:sz w:val="22"/>
          <w:szCs w:val="22"/>
          <w:lang w:val="en-150" w:eastAsia="en-150"/>
        </w:rPr>
        <w:t xml:space="preserve"> </w:t>
      </w:r>
      <w:r w:rsidR="00253F4D" w:rsidRPr="00D4696D">
        <w:rPr>
          <w:rFonts w:eastAsia="MS Mincho"/>
          <w:lang w:val="sq-AL" w:eastAsia="en-US"/>
        </w:rPr>
        <w:t xml:space="preserve"> </w:t>
      </w:r>
      <w:r w:rsidR="00253F4D" w:rsidRPr="00D4696D">
        <w:rPr>
          <w:rFonts w:eastAsia="MS Mincho"/>
          <w:b/>
          <w:lang w:val="sq-AL" w:eastAsia="en-US"/>
        </w:rPr>
        <w:t>€</w:t>
      </w:r>
      <w:r w:rsidRPr="00D4696D">
        <w:rPr>
          <w:rFonts w:eastAsia="MS Mincho"/>
          <w:lang w:val="sq-AL" w:eastAsia="en-US"/>
        </w:rPr>
        <w:t xml:space="preserve"> </w:t>
      </w:r>
      <w:r w:rsidR="00253F4D" w:rsidRPr="00D4696D">
        <w:rPr>
          <w:rFonts w:eastAsia="MS Mincho"/>
          <w:lang w:val="sq-AL" w:eastAsia="en-US"/>
        </w:rPr>
        <w:t xml:space="preserve"> </w:t>
      </w:r>
      <w:r w:rsidR="00274C3D" w:rsidRPr="00D4696D">
        <w:rPr>
          <w:rFonts w:eastAsia="MS Mincho"/>
          <w:lang w:val="sq-AL" w:eastAsia="en-US"/>
        </w:rPr>
        <w:t xml:space="preserve">Rritja ka ardhe </w:t>
      </w:r>
      <w:r w:rsidR="00EE5B3E" w:rsidRPr="00D4696D">
        <w:rPr>
          <w:rFonts w:eastAsia="MS Mincho"/>
          <w:lang w:val="sq-AL" w:eastAsia="en-US"/>
        </w:rPr>
        <w:t xml:space="preserve"> kryesisht </w:t>
      </w:r>
      <w:r w:rsidRPr="00D4696D">
        <w:rPr>
          <w:rFonts w:eastAsia="MS Mincho"/>
          <w:lang w:val="sq-AL" w:eastAsia="en-US"/>
        </w:rPr>
        <w:t>nga të hyrat  e tatimit në pronë</w:t>
      </w:r>
      <w:r w:rsidR="00F5263C" w:rsidRPr="00D4696D">
        <w:rPr>
          <w:rFonts w:eastAsia="MS Mincho"/>
          <w:lang w:val="sq-AL" w:eastAsia="en-US"/>
        </w:rPr>
        <w:t xml:space="preserve"> </w:t>
      </w:r>
      <w:r w:rsidR="001740EB" w:rsidRPr="00D4696D">
        <w:rPr>
          <w:rFonts w:eastAsia="MS Mincho"/>
          <w:lang w:val="sq-AL" w:eastAsia="en-US"/>
        </w:rPr>
        <w:t>Taksa për për ushtrimin e veprimtarisë</w:t>
      </w:r>
      <w:r w:rsidR="00271AD2" w:rsidRPr="00D4696D">
        <w:rPr>
          <w:rFonts w:eastAsia="MS Mincho"/>
          <w:lang w:val="sq-AL" w:eastAsia="en-US"/>
        </w:rPr>
        <w:t>,</w:t>
      </w:r>
      <w:r w:rsidR="00615DCC" w:rsidRPr="00D4696D">
        <w:rPr>
          <w:rFonts w:eastAsia="MS Mincho"/>
          <w:lang w:val="sq-AL" w:eastAsia="en-US"/>
        </w:rPr>
        <w:t xml:space="preserve"> </w:t>
      </w:r>
      <w:r w:rsidR="00271AD2" w:rsidRPr="00D4696D">
        <w:rPr>
          <w:rFonts w:eastAsia="MS Mincho"/>
          <w:lang w:val="sq-AL" w:eastAsia="en-US"/>
        </w:rPr>
        <w:t>shfrytëzimi i pronës publike,taksa për leje ndërtimi etj.</w:t>
      </w:r>
      <w:r w:rsidR="00EE5B3E" w:rsidRPr="00D4696D">
        <w:rPr>
          <w:rFonts w:eastAsia="MS Mincho"/>
          <w:lang w:val="sq-AL" w:eastAsia="en-US"/>
        </w:rPr>
        <w:t xml:space="preserve"> </w:t>
      </w:r>
    </w:p>
    <w:p w14:paraId="4C4112BE" w14:textId="79CABB58" w:rsidR="00EB3BB4" w:rsidRPr="00816079" w:rsidRDefault="00195F30" w:rsidP="00EB3BB4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val="en-150" w:eastAsia="en-150"/>
        </w:rPr>
      </w:pPr>
      <w:r w:rsidRPr="00D4696D">
        <w:rPr>
          <w:rFonts w:eastAsia="MS Mincho"/>
          <w:lang w:val="sq-AL" w:eastAsia="en-US"/>
        </w:rPr>
        <w:t>Grumbullimi i të hyrave buxhetore ka vazhduar</w:t>
      </w:r>
      <w:r w:rsidR="001C234F" w:rsidRPr="00D4696D">
        <w:rPr>
          <w:rFonts w:eastAsia="MS Mincho"/>
          <w:lang w:val="sq-AL" w:eastAsia="en-US"/>
        </w:rPr>
        <w:t xml:space="preserve"> të ketë </w:t>
      </w:r>
      <w:r w:rsidR="00A670AE" w:rsidRPr="00D4696D">
        <w:rPr>
          <w:rFonts w:eastAsia="MS Mincho"/>
          <w:lang w:val="sq-AL" w:eastAsia="en-US"/>
        </w:rPr>
        <w:t>rritje</w:t>
      </w:r>
      <w:r w:rsidR="001C234F" w:rsidRPr="00D4696D">
        <w:rPr>
          <w:rFonts w:eastAsia="MS Mincho"/>
          <w:lang w:val="sq-AL" w:eastAsia="en-US"/>
        </w:rPr>
        <w:t xml:space="preserve"> </w:t>
      </w:r>
      <w:r w:rsidR="00A670AE" w:rsidRPr="00D4696D">
        <w:rPr>
          <w:rFonts w:eastAsia="MS Mincho"/>
          <w:lang w:val="sq-AL" w:eastAsia="en-US"/>
        </w:rPr>
        <w:t xml:space="preserve"> gjatë këtij tremujori, si rezultat i angazhimit dhe mobilizimit të stafit.</w:t>
      </w:r>
      <w:r w:rsidRPr="00D4696D">
        <w:rPr>
          <w:rFonts w:eastAsia="MS Mincho"/>
          <w:lang w:val="sq-AL" w:eastAsia="en-US"/>
        </w:rPr>
        <w:t xml:space="preserve"> Të hyrat tatimore  kanë shënuar</w:t>
      </w:r>
      <w:r w:rsidR="00A670AE" w:rsidRPr="00D4696D">
        <w:rPr>
          <w:rFonts w:eastAsia="MS Mincho"/>
          <w:lang w:val="sq-AL" w:eastAsia="en-US"/>
        </w:rPr>
        <w:t xml:space="preserve"> një rritje</w:t>
      </w:r>
      <w:r w:rsidRPr="00D4696D">
        <w:rPr>
          <w:rFonts w:eastAsia="MS Mincho"/>
          <w:lang w:val="sq-AL" w:eastAsia="en-US"/>
        </w:rPr>
        <w:t xml:space="preserve"> </w:t>
      </w:r>
      <w:r w:rsidR="001C234F" w:rsidRPr="00D4696D">
        <w:rPr>
          <w:rFonts w:eastAsia="MS Mincho"/>
          <w:lang w:val="sq-AL" w:eastAsia="en-US"/>
        </w:rPr>
        <w:t>prej</w:t>
      </w:r>
      <w:r w:rsidR="00040A55">
        <w:rPr>
          <w:rFonts w:eastAsia="MS Mincho"/>
          <w:lang w:val="sq-AL" w:eastAsia="en-US"/>
        </w:rPr>
        <w:t xml:space="preserve"> </w:t>
      </w:r>
      <w:r w:rsidR="00CF693C" w:rsidRPr="00CF693C">
        <w:rPr>
          <w:rFonts w:ascii="Calibri" w:hAnsi="Calibri" w:cs="Calibri"/>
          <w:color w:val="000000"/>
          <w:sz w:val="22"/>
          <w:szCs w:val="22"/>
          <w:lang w:val="en-150" w:eastAsia="en-150"/>
        </w:rPr>
        <w:t xml:space="preserve"> </w:t>
      </w:r>
      <w:r w:rsidR="00816079" w:rsidRPr="00816079">
        <w:rPr>
          <w:rFonts w:ascii="Calibri" w:hAnsi="Calibri" w:cs="Calibri"/>
          <w:b/>
          <w:bCs/>
          <w:color w:val="000000"/>
          <w:sz w:val="22"/>
          <w:szCs w:val="22"/>
          <w:lang w:eastAsia="en-150"/>
        </w:rPr>
        <w:t>9</w:t>
      </w:r>
      <w:r w:rsidR="00816079">
        <w:rPr>
          <w:rFonts w:ascii="Calibri" w:hAnsi="Calibri" w:cs="Calibri"/>
          <w:b/>
          <w:bCs/>
          <w:color w:val="000000"/>
          <w:sz w:val="22"/>
          <w:szCs w:val="22"/>
          <w:lang w:eastAsia="en-150"/>
        </w:rPr>
        <w:t>,</w:t>
      </w:r>
      <w:r w:rsidR="00816079" w:rsidRPr="00816079">
        <w:rPr>
          <w:rFonts w:ascii="Calibri" w:hAnsi="Calibri" w:cs="Calibri"/>
          <w:b/>
          <w:bCs/>
          <w:color w:val="000000"/>
          <w:sz w:val="22"/>
          <w:szCs w:val="22"/>
          <w:lang w:eastAsia="en-150"/>
        </w:rPr>
        <w:t>836.87</w:t>
      </w:r>
      <w:r w:rsidR="00CF693C" w:rsidRPr="00CF693C">
        <w:rPr>
          <w:rFonts w:ascii="Calibri" w:hAnsi="Calibri" w:cs="Calibri"/>
          <w:color w:val="000000"/>
          <w:sz w:val="22"/>
          <w:szCs w:val="22"/>
          <w:lang w:val="en-150" w:eastAsia="en-150"/>
        </w:rPr>
        <w:t xml:space="preserve"> </w:t>
      </w:r>
      <w:r w:rsidRPr="00D4696D">
        <w:rPr>
          <w:rFonts w:eastAsia="MS Mincho"/>
          <w:lang w:val="sq-AL" w:eastAsia="en-US"/>
        </w:rPr>
        <w:t>€</w:t>
      </w:r>
      <w:r w:rsidR="00EC12FE" w:rsidRPr="00D4696D">
        <w:rPr>
          <w:rFonts w:eastAsia="MS Mincho"/>
          <w:lang w:val="sq-AL" w:eastAsia="en-US"/>
        </w:rPr>
        <w:t xml:space="preserve"> </w:t>
      </w:r>
      <w:r w:rsidR="00EC12FE" w:rsidRPr="00D4696D">
        <w:rPr>
          <w:rFonts w:eastAsia="MS Mincho"/>
          <w:color w:val="000000"/>
          <w:lang w:val="sq-AL" w:eastAsia="en-US"/>
        </w:rPr>
        <w:t xml:space="preserve">apo shprehur në % </w:t>
      </w:r>
      <w:r w:rsidR="003038E8">
        <w:rPr>
          <w:rFonts w:eastAsia="MS Mincho"/>
          <w:color w:val="000000"/>
          <w:lang w:val="sq-AL" w:eastAsia="en-US"/>
        </w:rPr>
        <w:t xml:space="preserve"> </w:t>
      </w:r>
      <w:r w:rsidR="00CF693C" w:rsidRPr="00CF693C">
        <w:rPr>
          <w:rFonts w:eastAsia="MS Mincho"/>
          <w:b/>
          <w:bCs/>
          <w:lang w:val="sq-AL" w:eastAsia="en-US"/>
        </w:rPr>
        <w:t>22.09</w:t>
      </w:r>
      <w:r w:rsidR="0059765F" w:rsidRPr="00CF693C">
        <w:rPr>
          <w:rFonts w:eastAsia="MS Mincho"/>
          <w:b/>
          <w:bCs/>
          <w:lang w:val="sq-AL" w:eastAsia="en-US"/>
        </w:rPr>
        <w:t>%</w:t>
      </w:r>
      <w:r w:rsidRPr="00D4696D">
        <w:rPr>
          <w:rFonts w:eastAsia="MS Mincho"/>
          <w:lang w:val="sq-AL" w:eastAsia="en-US"/>
        </w:rPr>
        <w:t xml:space="preserve">  </w:t>
      </w:r>
      <w:r w:rsidR="00A670AE" w:rsidRPr="00D4696D">
        <w:rPr>
          <w:rFonts w:eastAsia="MS Mincho"/>
          <w:lang w:val="sq-AL" w:eastAsia="en-US"/>
        </w:rPr>
        <w:t>më shumë</w:t>
      </w:r>
      <w:r w:rsidR="00253F4D" w:rsidRPr="00D4696D">
        <w:rPr>
          <w:rFonts w:eastAsia="MS Mincho"/>
          <w:lang w:val="sq-AL" w:eastAsia="en-US"/>
        </w:rPr>
        <w:t xml:space="preserve"> krahasuar </w:t>
      </w:r>
      <w:r w:rsidR="00CF693C">
        <w:rPr>
          <w:rFonts w:eastAsia="MS Mincho"/>
          <w:lang w:val="sq-AL" w:eastAsia="en-US"/>
        </w:rPr>
        <w:t xml:space="preserve">në tremujorin  </w:t>
      </w:r>
      <w:r w:rsidRPr="00D4696D">
        <w:rPr>
          <w:rFonts w:eastAsia="MS Mincho"/>
          <w:lang w:val="sq-AL" w:eastAsia="en-US"/>
        </w:rPr>
        <w:t>e vitit paraprak</w:t>
      </w:r>
      <w:r w:rsidRPr="00D4696D">
        <w:rPr>
          <w:rFonts w:eastAsia="MS Mincho"/>
          <w:color w:val="00B050"/>
          <w:lang w:val="sq-AL" w:eastAsia="en-US"/>
        </w:rPr>
        <w:t xml:space="preserve">. </w:t>
      </w:r>
      <w:r w:rsidR="00074951" w:rsidRPr="00D4696D">
        <w:rPr>
          <w:rFonts w:eastAsia="MS Mincho"/>
          <w:color w:val="00B050"/>
          <w:lang w:val="sq-AL" w:eastAsia="en-US"/>
        </w:rPr>
        <w:t xml:space="preserve"> </w:t>
      </w:r>
    </w:p>
    <w:p w14:paraId="7778EEC4" w14:textId="570EDF16" w:rsidR="00EB3BB4" w:rsidRPr="00D4696D" w:rsidRDefault="00EB3BB4" w:rsidP="00EB3BB4">
      <w:pPr>
        <w:suppressAutoHyphens w:val="0"/>
        <w:jc w:val="both"/>
        <w:rPr>
          <w:b/>
          <w:bCs/>
          <w:color w:val="000000"/>
          <w:lang w:eastAsia="en-US"/>
        </w:rPr>
      </w:pPr>
    </w:p>
    <w:p w14:paraId="756CDD0C" w14:textId="77777777" w:rsidR="00EB3BB4" w:rsidRPr="00D4696D" w:rsidRDefault="00EB3BB4" w:rsidP="00EB3BB4">
      <w:pPr>
        <w:suppressAutoHyphens w:val="0"/>
        <w:jc w:val="both"/>
        <w:rPr>
          <w:b/>
          <w:bCs/>
          <w:color w:val="000000"/>
          <w:lang w:eastAsia="en-US"/>
        </w:rPr>
      </w:pPr>
    </w:p>
    <w:p w14:paraId="6C68FB56" w14:textId="77777777" w:rsidR="00195F30" w:rsidRPr="00D4696D" w:rsidRDefault="00195F30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color w:val="00B0F0"/>
          <w:lang w:val="sq-AL" w:eastAsia="en-US"/>
        </w:rPr>
      </w:pPr>
      <w:r w:rsidRPr="00D4696D">
        <w:rPr>
          <w:rFonts w:eastAsia="MS Mincho"/>
          <w:b/>
          <w:bCs/>
          <w:color w:val="00B0F0"/>
          <w:lang w:val="sq-AL" w:eastAsia="en-US"/>
        </w:rPr>
        <w:t xml:space="preserve">1.2. Performanca e shpenzimeve </w:t>
      </w:r>
    </w:p>
    <w:p w14:paraId="127EF454" w14:textId="77777777" w:rsidR="00C2785E" w:rsidRPr="00D4696D" w:rsidRDefault="00C2785E" w:rsidP="00EE5B3E">
      <w:pPr>
        <w:suppressAutoHyphens w:val="0"/>
        <w:autoSpaceDE w:val="0"/>
        <w:autoSpaceDN w:val="0"/>
        <w:adjustRightInd w:val="0"/>
        <w:jc w:val="both"/>
        <w:rPr>
          <w:rFonts w:eastAsia="MS Mincho"/>
          <w:b/>
          <w:bCs/>
          <w:color w:val="000000"/>
          <w:lang w:val="sq-AL" w:eastAsia="en-US"/>
        </w:rPr>
      </w:pPr>
    </w:p>
    <w:p w14:paraId="2B6FE527" w14:textId="0C71131D" w:rsidR="008F3013" w:rsidRPr="00BE4EA5" w:rsidRDefault="006A2F63" w:rsidP="008F3013">
      <w:pPr>
        <w:suppressAutoHyphens w:val="0"/>
        <w:jc w:val="both"/>
        <w:rPr>
          <w:rFonts w:ascii="Arial" w:hAnsi="Arial" w:cs="Arial"/>
          <w:b/>
          <w:bCs/>
          <w:color w:val="000000"/>
          <w:sz w:val="16"/>
          <w:szCs w:val="16"/>
          <w:lang w:val="en-150" w:eastAsia="en-150"/>
        </w:rPr>
      </w:pPr>
      <w:r w:rsidRPr="00D4696D">
        <w:rPr>
          <w:rFonts w:eastAsia="MS Mincho"/>
          <w:b/>
          <w:bCs/>
          <w:color w:val="000000"/>
          <w:lang w:val="sq-AL" w:eastAsia="en-US"/>
        </w:rPr>
        <w:t>Shpenzimet buxhetore</w:t>
      </w:r>
      <w:r w:rsidR="00B317E5" w:rsidRPr="00D4696D">
        <w:rPr>
          <w:rFonts w:eastAsia="MS Mincho"/>
          <w:b/>
          <w:bCs/>
          <w:color w:val="000000"/>
          <w:lang w:val="sq-AL" w:eastAsia="en-US"/>
        </w:rPr>
        <w:t xml:space="preserve"> </w:t>
      </w:r>
      <w:r w:rsidR="00195F30" w:rsidRPr="00D4696D">
        <w:rPr>
          <w:rFonts w:eastAsia="MS Mincho"/>
          <w:b/>
          <w:bCs/>
          <w:color w:val="000000"/>
          <w:lang w:val="sq-AL" w:eastAsia="en-US"/>
        </w:rPr>
        <w:t xml:space="preserve"> </w:t>
      </w:r>
      <w:r w:rsidR="00195F30" w:rsidRPr="00D4696D">
        <w:rPr>
          <w:rFonts w:eastAsia="MS Mincho"/>
          <w:color w:val="000000"/>
          <w:lang w:val="sq-AL" w:eastAsia="en-US"/>
        </w:rPr>
        <w:t xml:space="preserve">kanë arritur </w:t>
      </w:r>
      <w:r w:rsidR="00195F30" w:rsidRPr="00D4696D">
        <w:rPr>
          <w:rFonts w:eastAsia="MS Mincho"/>
          <w:lang w:val="sq-AL" w:eastAsia="en-US"/>
        </w:rPr>
        <w:t>në</w:t>
      </w:r>
      <w:r w:rsidR="00F24EC4" w:rsidRPr="00D4696D">
        <w:rPr>
          <w:rFonts w:eastAsia="MS Mincho"/>
          <w:lang w:val="sq-AL" w:eastAsia="en-US"/>
        </w:rPr>
        <w:t xml:space="preserve"> shumë</w:t>
      </w:r>
      <w:r w:rsidR="00270791">
        <w:rPr>
          <w:rFonts w:eastAsia="MS Mincho"/>
          <w:lang w:val="sq-AL" w:eastAsia="en-US"/>
        </w:rPr>
        <w:t xml:space="preserve"> </w:t>
      </w:r>
      <w:r w:rsidR="00BE4EA5" w:rsidRPr="00BE4EA5">
        <w:rPr>
          <w:rFonts w:ascii="Arial" w:hAnsi="Arial" w:cs="Arial"/>
          <w:b/>
          <w:bCs/>
          <w:sz w:val="20"/>
          <w:szCs w:val="20"/>
          <w:lang w:val="en-150" w:eastAsia="en-150"/>
        </w:rPr>
        <w:t>3,922,336.29</w:t>
      </w:r>
      <w:r w:rsidR="00195F30" w:rsidRPr="00D4696D">
        <w:rPr>
          <w:rFonts w:eastAsia="MS Mincho"/>
          <w:b/>
          <w:lang w:val="sq-AL" w:eastAsia="en-US"/>
        </w:rPr>
        <w:t xml:space="preserve">  </w:t>
      </w:r>
      <w:r w:rsidR="00195F30" w:rsidRPr="00D4696D">
        <w:rPr>
          <w:rFonts w:eastAsia="MS Mincho"/>
          <w:b/>
          <w:color w:val="000000"/>
          <w:lang w:val="sq-AL" w:eastAsia="en-US"/>
        </w:rPr>
        <w:t>€</w:t>
      </w:r>
      <w:r w:rsidR="00195F30" w:rsidRPr="00D4696D">
        <w:rPr>
          <w:rFonts w:eastAsia="MS Mincho"/>
          <w:color w:val="000000"/>
          <w:lang w:val="sq-AL" w:eastAsia="en-US"/>
        </w:rPr>
        <w:t xml:space="preserve"> përgjatë tremujorit t</w:t>
      </w:r>
      <w:r w:rsidR="00BE4EA5">
        <w:rPr>
          <w:rFonts w:eastAsia="MS Mincho"/>
          <w:color w:val="000000"/>
          <w:lang w:val="sq-AL" w:eastAsia="en-US"/>
        </w:rPr>
        <w:t xml:space="preserve">ë katërt </w:t>
      </w:r>
      <w:r w:rsidR="00195F30" w:rsidRPr="00D4696D">
        <w:rPr>
          <w:rFonts w:eastAsia="MS Mincho"/>
          <w:color w:val="000000"/>
          <w:lang w:val="sq-AL" w:eastAsia="en-US"/>
        </w:rPr>
        <w:t xml:space="preserve"> të vitit 20</w:t>
      </w:r>
      <w:r w:rsidR="00E7799E" w:rsidRPr="00D4696D">
        <w:rPr>
          <w:rFonts w:eastAsia="MS Mincho"/>
          <w:color w:val="000000"/>
          <w:lang w:val="sq-AL" w:eastAsia="en-US"/>
        </w:rPr>
        <w:t>2</w:t>
      </w:r>
      <w:r w:rsidR="00A6734D" w:rsidRPr="00D4696D">
        <w:rPr>
          <w:rFonts w:eastAsia="MS Mincho"/>
          <w:color w:val="000000"/>
          <w:lang w:val="sq-AL" w:eastAsia="en-US"/>
        </w:rPr>
        <w:t>5</w:t>
      </w:r>
      <w:r w:rsidR="00195F30" w:rsidRPr="00D4696D">
        <w:rPr>
          <w:rFonts w:eastAsia="MS Mincho"/>
          <w:color w:val="000000"/>
          <w:lang w:val="sq-AL" w:eastAsia="en-US"/>
        </w:rPr>
        <w:t>,</w:t>
      </w:r>
      <w:r w:rsidR="00B317E5" w:rsidRPr="00D4696D">
        <w:rPr>
          <w:rFonts w:eastAsia="MS Mincho"/>
          <w:color w:val="000000"/>
          <w:lang w:val="sq-AL" w:eastAsia="en-US"/>
        </w:rPr>
        <w:t>ndërsa në të njejtën periud</w:t>
      </w:r>
      <w:r w:rsidR="00C9336F">
        <w:rPr>
          <w:rFonts w:eastAsia="MS Mincho"/>
          <w:color w:val="000000"/>
          <w:lang w:val="sq-AL" w:eastAsia="en-US"/>
        </w:rPr>
        <w:t>hë të vitit 2024 ka pasur një shumë</w:t>
      </w:r>
      <w:r w:rsidR="00B317E5" w:rsidRPr="00D4696D">
        <w:rPr>
          <w:rFonts w:eastAsia="MS Mincho"/>
          <w:color w:val="000000"/>
          <w:lang w:val="sq-AL" w:eastAsia="en-US"/>
        </w:rPr>
        <w:t xml:space="preserve"> </w:t>
      </w:r>
      <w:r w:rsidR="00BE4EA5">
        <w:rPr>
          <w:rFonts w:eastAsia="MS Mincho"/>
          <w:color w:val="000000"/>
          <w:lang w:val="sq-AL" w:eastAsia="en-US"/>
        </w:rPr>
        <w:t xml:space="preserve"> </w:t>
      </w:r>
      <w:r w:rsidR="00B317E5" w:rsidRPr="00D4696D">
        <w:rPr>
          <w:rFonts w:eastAsia="MS Mincho"/>
          <w:color w:val="000000"/>
          <w:lang w:val="sq-AL" w:eastAsia="en-US"/>
        </w:rPr>
        <w:t xml:space="preserve"> prej</w:t>
      </w:r>
      <w:r w:rsidR="00BE4EA5">
        <w:rPr>
          <w:rFonts w:eastAsia="MS Mincho"/>
          <w:color w:val="000000"/>
          <w:lang w:val="sq-AL" w:eastAsia="en-US"/>
        </w:rPr>
        <w:t xml:space="preserve"> </w:t>
      </w:r>
      <w:r w:rsidR="00BE4EA5" w:rsidRPr="00BE4EA5">
        <w:rPr>
          <w:rFonts w:ascii="Arial" w:hAnsi="Arial" w:cs="Arial"/>
          <w:b/>
          <w:bCs/>
          <w:color w:val="000000"/>
          <w:sz w:val="18"/>
          <w:szCs w:val="18"/>
          <w:lang w:val="en-150" w:eastAsia="en-150"/>
        </w:rPr>
        <w:t xml:space="preserve">  </w:t>
      </w:r>
      <w:r w:rsidR="00BE4EA5" w:rsidRPr="00BE4EA5">
        <w:rPr>
          <w:rFonts w:ascii="Arial" w:hAnsi="Arial" w:cs="Arial"/>
          <w:b/>
          <w:bCs/>
          <w:color w:val="000000"/>
          <w:sz w:val="22"/>
          <w:szCs w:val="22"/>
          <w:lang w:val="en-150" w:eastAsia="en-150"/>
        </w:rPr>
        <w:t xml:space="preserve">4,466,329.46 </w:t>
      </w:r>
      <w:r w:rsidR="00195F30" w:rsidRPr="00D4696D">
        <w:rPr>
          <w:rFonts w:eastAsia="MS Mincho"/>
          <w:color w:val="000000"/>
          <w:lang w:val="sq-AL" w:eastAsia="en-US"/>
        </w:rPr>
        <w:t xml:space="preserve">apo </w:t>
      </w:r>
      <w:r w:rsidR="00BE4EA5">
        <w:rPr>
          <w:rFonts w:eastAsia="MS Mincho"/>
          <w:b/>
          <w:lang w:val="sq-AL" w:eastAsia="en-US"/>
        </w:rPr>
        <w:t>87.82</w:t>
      </w:r>
      <w:r w:rsidR="00195F30" w:rsidRPr="00D4696D">
        <w:rPr>
          <w:rFonts w:eastAsia="MS Mincho"/>
          <w:lang w:val="sq-AL" w:eastAsia="en-US"/>
        </w:rPr>
        <w:t xml:space="preserve">% </w:t>
      </w:r>
      <w:r w:rsidR="00B317E5" w:rsidRPr="00D4696D">
        <w:rPr>
          <w:rFonts w:eastAsia="MS Mincho"/>
          <w:lang w:val="sq-AL" w:eastAsia="en-US"/>
        </w:rPr>
        <w:t>Nës</w:t>
      </w:r>
      <w:r w:rsidR="008F3013" w:rsidRPr="00D4696D">
        <w:rPr>
          <w:rFonts w:eastAsia="MS Mincho"/>
          <w:lang w:val="sq-AL" w:eastAsia="en-US"/>
        </w:rPr>
        <w:t xml:space="preserve">e krahasohen me buxhetin </w:t>
      </w:r>
      <w:r w:rsidR="00877554">
        <w:rPr>
          <w:rFonts w:eastAsia="MS Mincho"/>
          <w:color w:val="000000"/>
          <w:lang w:val="sq-AL" w:eastAsia="en-US"/>
        </w:rPr>
        <w:t xml:space="preserve">e </w:t>
      </w:r>
      <w:r w:rsidR="00E9139E" w:rsidRPr="00D4696D">
        <w:rPr>
          <w:rFonts w:eastAsia="MS Mincho"/>
          <w:color w:val="000000"/>
          <w:lang w:val="sq-AL" w:eastAsia="en-US"/>
        </w:rPr>
        <w:t xml:space="preserve">tërsishëm të komunës </w:t>
      </w:r>
      <w:r w:rsidR="00BE4EA5" w:rsidRPr="00BE4EA5">
        <w:rPr>
          <w:rFonts w:ascii="Arial" w:hAnsi="Arial" w:cs="Arial"/>
          <w:b/>
          <w:bCs/>
          <w:color w:val="000000"/>
          <w:sz w:val="22"/>
          <w:szCs w:val="22"/>
          <w:lang w:val="en-150" w:eastAsia="en-150"/>
        </w:rPr>
        <w:t>16,028,784.20</w:t>
      </w:r>
      <w:r w:rsidR="00E9139E" w:rsidRPr="00D4696D">
        <w:rPr>
          <w:rFonts w:eastAsia="MS Mincho"/>
          <w:b/>
          <w:color w:val="000000"/>
          <w:lang w:val="sq-AL" w:eastAsia="en-US"/>
        </w:rPr>
        <w:t xml:space="preserve"> </w:t>
      </w:r>
      <w:r w:rsidR="008F3013" w:rsidRPr="00D4696D">
        <w:rPr>
          <w:rFonts w:eastAsia="MS Mincho"/>
          <w:color w:val="000000"/>
          <w:lang w:val="sq-AL" w:eastAsia="en-US"/>
        </w:rPr>
        <w:t xml:space="preserve">ka një pjesëmarrje  prej </w:t>
      </w:r>
      <w:r w:rsidR="008F3013" w:rsidRPr="00BE4EA5">
        <w:rPr>
          <w:b/>
          <w:bCs/>
          <w:color w:val="000000"/>
          <w:lang w:eastAsia="en-US"/>
        </w:rPr>
        <w:t>2</w:t>
      </w:r>
      <w:r w:rsidR="00802007">
        <w:rPr>
          <w:b/>
          <w:bCs/>
          <w:color w:val="000000"/>
          <w:lang w:eastAsia="en-US"/>
        </w:rPr>
        <w:t>4.47</w:t>
      </w:r>
      <w:r w:rsidR="008F3013" w:rsidRPr="00BE4EA5">
        <w:rPr>
          <w:b/>
          <w:bCs/>
          <w:color w:val="000000"/>
          <w:lang w:eastAsia="en-US"/>
        </w:rPr>
        <w:t>€</w:t>
      </w:r>
      <w:r w:rsidR="00802007">
        <w:rPr>
          <w:b/>
          <w:bCs/>
          <w:color w:val="000000"/>
          <w:lang w:eastAsia="en-US"/>
        </w:rPr>
        <w:t>.</w:t>
      </w:r>
      <w:r w:rsidR="008F3013" w:rsidRPr="00D4696D">
        <w:rPr>
          <w:color w:val="000000"/>
          <w:lang w:eastAsia="en-US"/>
        </w:rPr>
        <w:t xml:space="preserve">  </w:t>
      </w:r>
    </w:p>
    <w:p w14:paraId="62AF77BB" w14:textId="71B9D4AF" w:rsidR="00BE4EA5" w:rsidRPr="00270791" w:rsidRDefault="00E83158" w:rsidP="00B30940">
      <w:pPr>
        <w:suppressAutoHyphens w:val="0"/>
        <w:jc w:val="both"/>
        <w:rPr>
          <w:rFonts w:eastAsia="MS Mincho"/>
          <w:lang w:val="sq-AL" w:eastAsia="en-US"/>
        </w:rPr>
      </w:pPr>
      <w:r>
        <w:rPr>
          <w:rFonts w:eastAsia="MS Mincho"/>
          <w:bCs/>
          <w:color w:val="00B0F0"/>
          <w:lang w:val="sq-AL" w:eastAsia="en-US"/>
        </w:rPr>
        <w:t>1.3-</w:t>
      </w:r>
      <w:r w:rsidR="00195F30" w:rsidRPr="00D4696D">
        <w:rPr>
          <w:rFonts w:eastAsia="MS Mincho"/>
          <w:bCs/>
          <w:color w:val="00B0F0"/>
          <w:lang w:val="sq-AL" w:eastAsia="en-US"/>
        </w:rPr>
        <w:t>Shpenzimet për p</w:t>
      </w:r>
      <w:r w:rsidR="00195F30" w:rsidRPr="00D4696D">
        <w:rPr>
          <w:rFonts w:eastAsia="MS Mincho"/>
          <w:bCs/>
          <w:i/>
          <w:iCs/>
          <w:color w:val="00B0F0"/>
          <w:lang w:val="sq-AL" w:eastAsia="en-US"/>
        </w:rPr>
        <w:t>aga dhe mëditje</w:t>
      </w:r>
      <w:r w:rsidR="00152FB3" w:rsidRPr="00D4696D">
        <w:rPr>
          <w:rFonts w:eastAsia="MS Mincho"/>
          <w:bCs/>
          <w:i/>
          <w:iCs/>
          <w:color w:val="00B0F0"/>
          <w:lang w:val="sq-AL" w:eastAsia="en-US"/>
        </w:rPr>
        <w:t>-</w:t>
      </w:r>
      <w:r w:rsidR="00C2785E" w:rsidRPr="00D4696D">
        <w:rPr>
          <w:rFonts w:eastAsia="MS Mincho"/>
          <w:color w:val="00B0F0"/>
          <w:lang w:val="sq-AL" w:eastAsia="en-US"/>
        </w:rPr>
        <w:t xml:space="preserve"> </w:t>
      </w:r>
      <w:r w:rsidR="00066AA0" w:rsidRPr="00D4696D">
        <w:rPr>
          <w:rFonts w:eastAsia="MS Mincho"/>
          <w:lang w:val="sq-AL" w:eastAsia="en-US"/>
        </w:rPr>
        <w:t xml:space="preserve">kanë një </w:t>
      </w:r>
      <w:r w:rsidR="00BE4EA5">
        <w:rPr>
          <w:rFonts w:eastAsia="MS Mincho"/>
          <w:lang w:val="sq-AL" w:eastAsia="en-US"/>
        </w:rPr>
        <w:t>rritje</w:t>
      </w:r>
      <w:r w:rsidR="00066AA0" w:rsidRPr="00D4696D">
        <w:rPr>
          <w:rFonts w:eastAsia="MS Mincho"/>
          <w:lang w:val="sq-AL" w:eastAsia="en-US"/>
        </w:rPr>
        <w:t xml:space="preserve"> në krahasim </w:t>
      </w:r>
      <w:r w:rsidR="00C2785E" w:rsidRPr="00D4696D">
        <w:rPr>
          <w:rFonts w:eastAsia="MS Mincho"/>
          <w:lang w:val="sq-AL" w:eastAsia="en-US"/>
        </w:rPr>
        <w:t>me vitin 202</w:t>
      </w:r>
      <w:r w:rsidR="00BE4EA5">
        <w:rPr>
          <w:rFonts w:eastAsia="MS Mincho"/>
          <w:lang w:val="sq-AL" w:eastAsia="en-US"/>
        </w:rPr>
        <w:t xml:space="preserve">4, gjatë vitit 2024 shpenzimet e pagave ishin </w:t>
      </w:r>
      <w:r w:rsidR="00BE4EA5" w:rsidRPr="00BE4EA5">
        <w:rPr>
          <w:rFonts w:eastAsia="MS Mincho"/>
          <w:b/>
          <w:bCs/>
          <w:sz w:val="22"/>
          <w:szCs w:val="22"/>
          <w:lang w:val="sq-AL" w:eastAsia="en-US"/>
        </w:rPr>
        <w:t>2,107,928.59</w:t>
      </w:r>
      <w:r w:rsidR="00BE4EA5">
        <w:rPr>
          <w:rFonts w:eastAsia="MS Mincho"/>
          <w:lang w:val="sq-AL" w:eastAsia="en-US"/>
        </w:rPr>
        <w:t xml:space="preserve"> ndërsa gjatë vitit 2025 ato ishin </w:t>
      </w:r>
      <w:r w:rsidR="00BE4EA5" w:rsidRPr="00BE4EA5">
        <w:rPr>
          <w:rFonts w:eastAsia="MS Mincho"/>
          <w:b/>
          <w:bCs/>
          <w:sz w:val="22"/>
          <w:szCs w:val="22"/>
          <w:lang w:val="sq-AL" w:eastAsia="en-US"/>
        </w:rPr>
        <w:t>2,458,199.85</w:t>
      </w:r>
      <w:r w:rsidR="00270791">
        <w:rPr>
          <w:rFonts w:eastAsia="MS Mincho"/>
          <w:b/>
          <w:bCs/>
          <w:sz w:val="22"/>
          <w:szCs w:val="22"/>
          <w:lang w:val="sq-AL" w:eastAsia="en-US"/>
        </w:rPr>
        <w:t xml:space="preserve"> </w:t>
      </w:r>
      <w:r w:rsidR="00270791" w:rsidRPr="00270791">
        <w:rPr>
          <w:rFonts w:eastAsia="MS Mincho"/>
          <w:sz w:val="22"/>
          <w:szCs w:val="22"/>
          <w:lang w:val="sq-AL" w:eastAsia="en-US"/>
        </w:rPr>
        <w:t xml:space="preserve">apo krahasuar në % </w:t>
      </w:r>
      <w:r w:rsidR="00270791">
        <w:rPr>
          <w:rFonts w:eastAsia="MS Mincho"/>
          <w:sz w:val="22"/>
          <w:szCs w:val="22"/>
          <w:lang w:val="sq-AL" w:eastAsia="en-US"/>
        </w:rPr>
        <w:t xml:space="preserve"> </w:t>
      </w:r>
      <w:r w:rsidR="00270791" w:rsidRPr="00270791">
        <w:rPr>
          <w:rFonts w:eastAsia="MS Mincho"/>
          <w:sz w:val="22"/>
          <w:szCs w:val="22"/>
          <w:lang w:val="sq-AL" w:eastAsia="en-US"/>
        </w:rPr>
        <w:t>2024/2025 është</w:t>
      </w:r>
      <w:r w:rsidR="00270791">
        <w:rPr>
          <w:rFonts w:eastAsia="MS Mincho"/>
          <w:b/>
          <w:bCs/>
          <w:sz w:val="22"/>
          <w:szCs w:val="22"/>
          <w:lang w:val="sq-AL" w:eastAsia="en-US"/>
        </w:rPr>
        <w:t xml:space="preserve"> 116.62%</w:t>
      </w:r>
      <w:r w:rsidR="00BE4EA5">
        <w:rPr>
          <w:rFonts w:eastAsia="MS Mincho"/>
          <w:b/>
          <w:bCs/>
          <w:sz w:val="22"/>
          <w:szCs w:val="22"/>
          <w:lang w:val="sq-AL" w:eastAsia="en-US"/>
        </w:rPr>
        <w:t xml:space="preserve"> </w:t>
      </w:r>
      <w:r w:rsidR="00270791">
        <w:rPr>
          <w:rFonts w:eastAsia="MS Mincho"/>
          <w:sz w:val="22"/>
          <w:szCs w:val="22"/>
          <w:lang w:val="sq-AL" w:eastAsia="en-US"/>
        </w:rPr>
        <w:t>dhe kjo për faktin e vendimeve të Qeveries për rritjen e pagave.</w:t>
      </w:r>
    </w:p>
    <w:p w14:paraId="7EB6CA34" w14:textId="236B0003" w:rsidR="00124ACD" w:rsidRPr="00270791" w:rsidRDefault="00B30940" w:rsidP="00B30940">
      <w:pPr>
        <w:suppressAutoHyphens w:val="0"/>
        <w:jc w:val="both"/>
        <w:rPr>
          <w:rFonts w:ascii="Arial" w:hAnsi="Arial" w:cs="Arial"/>
          <w:color w:val="000000"/>
          <w:sz w:val="16"/>
          <w:szCs w:val="16"/>
          <w:lang w:val="en-150" w:eastAsia="en-150"/>
        </w:rPr>
      </w:pPr>
      <w:r w:rsidRPr="00D4696D">
        <w:rPr>
          <w:rFonts w:eastAsia="MS Mincho"/>
          <w:lang w:val="sq-AL" w:eastAsia="en-US"/>
        </w:rPr>
        <w:t>Pjesëmarrja e pagave në</w:t>
      </w:r>
      <w:r w:rsidR="00AC12D2">
        <w:rPr>
          <w:rFonts w:eastAsia="MS Mincho"/>
          <w:lang w:val="sq-AL" w:eastAsia="en-US"/>
        </w:rPr>
        <w:t xml:space="preserve"> TM</w:t>
      </w:r>
      <w:r w:rsidR="00270791">
        <w:rPr>
          <w:rFonts w:eastAsia="MS Mincho"/>
          <w:lang w:val="sq-AL" w:eastAsia="en-US"/>
        </w:rPr>
        <w:t>4</w:t>
      </w:r>
      <w:r w:rsidR="00C53023">
        <w:rPr>
          <w:rFonts w:eastAsia="MS Mincho"/>
          <w:lang w:val="sq-AL" w:eastAsia="en-US"/>
        </w:rPr>
        <w:t xml:space="preserve"> Në</w:t>
      </w:r>
      <w:r w:rsidRPr="00D4696D">
        <w:rPr>
          <w:rFonts w:eastAsia="MS Mincho"/>
          <w:lang w:val="sq-AL" w:eastAsia="en-US"/>
        </w:rPr>
        <w:t xml:space="preserve"> raport me buxhetin e tërsishmëm </w:t>
      </w:r>
      <w:r w:rsidR="00270791">
        <w:rPr>
          <w:rFonts w:ascii="Arial" w:hAnsi="Arial" w:cs="Arial"/>
          <w:color w:val="000000"/>
          <w:sz w:val="16"/>
          <w:szCs w:val="16"/>
          <w:lang w:eastAsia="en-150"/>
        </w:rPr>
        <w:t xml:space="preserve"> </w:t>
      </w:r>
      <w:r w:rsidRPr="00D4696D">
        <w:rPr>
          <w:rFonts w:eastAsia="MS Mincho"/>
          <w:lang w:val="sq-AL" w:eastAsia="en-US"/>
        </w:rPr>
        <w:t xml:space="preserve">është </w:t>
      </w:r>
      <w:r w:rsidR="005F586F">
        <w:rPr>
          <w:b/>
          <w:color w:val="000000"/>
          <w:lang w:eastAsia="en-US"/>
        </w:rPr>
        <w:t>15.33</w:t>
      </w:r>
      <w:r w:rsidRPr="00D4696D">
        <w:rPr>
          <w:color w:val="000000"/>
          <w:lang w:eastAsia="en-US"/>
        </w:rPr>
        <w:t xml:space="preserve"> € respektivisht </w:t>
      </w:r>
      <w:r w:rsidR="00270791" w:rsidRPr="00270791">
        <w:rPr>
          <w:rFonts w:ascii="Arial" w:hAnsi="Arial" w:cs="Arial"/>
          <w:b/>
          <w:bCs/>
          <w:sz w:val="20"/>
          <w:szCs w:val="20"/>
          <w:lang w:val="en-150" w:eastAsia="en-150"/>
        </w:rPr>
        <w:t>2,458,199.85</w:t>
      </w:r>
      <w:r w:rsidR="0012472F">
        <w:rPr>
          <w:b/>
          <w:bCs/>
          <w:i/>
          <w:iCs/>
          <w:color w:val="000000"/>
          <w:lang w:val="sq-AL" w:eastAsia="sq-AL"/>
        </w:rPr>
        <w:t>.</w:t>
      </w:r>
    </w:p>
    <w:p w14:paraId="2F285606" w14:textId="77777777" w:rsidR="00802007" w:rsidRDefault="00E83158" w:rsidP="000D0FEE">
      <w:pPr>
        <w:suppressAutoHyphens w:val="0"/>
        <w:jc w:val="both"/>
        <w:rPr>
          <w:rFonts w:eastAsia="MS Mincho"/>
          <w:b/>
          <w:bCs/>
          <w:i/>
          <w:iCs/>
          <w:color w:val="00B0F0"/>
          <w:lang w:val="sq-AL" w:eastAsia="en-US"/>
        </w:rPr>
      </w:pPr>
      <w:r>
        <w:rPr>
          <w:rFonts w:eastAsia="MS Mincho"/>
          <w:b/>
          <w:bCs/>
          <w:color w:val="00B0F0"/>
          <w:lang w:val="sq-AL" w:eastAsia="en-US"/>
        </w:rPr>
        <w:t xml:space="preserve">1.4 </w:t>
      </w:r>
      <w:r w:rsidR="00195F30" w:rsidRPr="00D4696D">
        <w:rPr>
          <w:rFonts w:eastAsia="MS Mincho"/>
          <w:b/>
          <w:bCs/>
          <w:color w:val="00B0F0"/>
          <w:lang w:val="sq-AL" w:eastAsia="en-US"/>
        </w:rPr>
        <w:t xml:space="preserve">Shpenzimet në </w:t>
      </w:r>
      <w:r w:rsidR="00195F30" w:rsidRPr="00D4696D">
        <w:rPr>
          <w:rFonts w:eastAsia="MS Mincho"/>
          <w:b/>
          <w:bCs/>
          <w:i/>
          <w:iCs/>
          <w:color w:val="00B0F0"/>
          <w:lang w:val="sq-AL" w:eastAsia="en-US"/>
        </w:rPr>
        <w:t>mallra dhe shërbime</w:t>
      </w:r>
      <w:r w:rsidR="00152FB3" w:rsidRPr="00D4696D">
        <w:rPr>
          <w:rFonts w:eastAsia="MS Mincho"/>
          <w:b/>
          <w:bCs/>
          <w:i/>
          <w:iCs/>
          <w:color w:val="00B0F0"/>
          <w:lang w:val="sq-AL" w:eastAsia="en-US"/>
        </w:rPr>
        <w:t>-</w:t>
      </w:r>
      <w:r w:rsidR="00802007">
        <w:rPr>
          <w:rFonts w:eastAsia="MS Mincho"/>
          <w:b/>
          <w:bCs/>
          <w:i/>
          <w:iCs/>
          <w:color w:val="00B0F0"/>
          <w:lang w:val="sq-AL" w:eastAsia="en-US"/>
        </w:rPr>
        <w:t xml:space="preserve">  </w:t>
      </w:r>
    </w:p>
    <w:p w14:paraId="2C7859B6" w14:textId="606CEAE7" w:rsidR="000D0FEE" w:rsidRPr="00C427AF" w:rsidRDefault="00802007" w:rsidP="000D0FEE">
      <w:pPr>
        <w:suppressAutoHyphens w:val="0"/>
        <w:jc w:val="both"/>
        <w:rPr>
          <w:rFonts w:ascii="Arial" w:hAnsi="Arial" w:cs="Arial"/>
          <w:sz w:val="20"/>
          <w:szCs w:val="20"/>
          <w:lang w:val="en-150" w:eastAsia="en-150"/>
        </w:rPr>
      </w:pPr>
      <w:r>
        <w:rPr>
          <w:rFonts w:eastAsia="MS Mincho"/>
          <w:b/>
          <w:bCs/>
          <w:i/>
          <w:iCs/>
          <w:color w:val="00B0F0"/>
          <w:lang w:val="sq-AL" w:eastAsia="en-US"/>
        </w:rPr>
        <w:t xml:space="preserve"> </w:t>
      </w:r>
      <w:r w:rsidR="00195F30" w:rsidRPr="00D4696D">
        <w:rPr>
          <w:rFonts w:eastAsia="MS Mincho"/>
          <w:b/>
          <w:bCs/>
          <w:i/>
          <w:iCs/>
          <w:color w:val="00B0F0"/>
          <w:lang w:val="sq-AL" w:eastAsia="en-US"/>
        </w:rPr>
        <w:t xml:space="preserve"> </w:t>
      </w:r>
      <w:r>
        <w:rPr>
          <w:rFonts w:eastAsia="MS Mincho"/>
          <w:lang w:val="sq-AL" w:eastAsia="en-US"/>
        </w:rPr>
        <w:t xml:space="preserve">Gjatë tremujorit të fundit kanë qenë </w:t>
      </w:r>
      <w:r w:rsidRPr="00C427AF">
        <w:rPr>
          <w:rFonts w:eastAsia="MS Mincho"/>
          <w:b/>
          <w:bCs/>
          <w:sz w:val="20"/>
          <w:szCs w:val="20"/>
          <w:lang w:val="sq-AL" w:eastAsia="en-US"/>
        </w:rPr>
        <w:t>686,732.58</w:t>
      </w:r>
      <w:r>
        <w:rPr>
          <w:rFonts w:eastAsia="MS Mincho"/>
          <w:lang w:val="sq-AL" w:eastAsia="en-US"/>
        </w:rPr>
        <w:t xml:space="preserve"> ndërsa gjatë vitit 2024</w:t>
      </w:r>
      <w:r w:rsidR="00C427AF">
        <w:rPr>
          <w:rFonts w:eastAsia="MS Mincho"/>
          <w:lang w:val="sq-AL" w:eastAsia="en-US"/>
        </w:rPr>
        <w:t xml:space="preserve"> për periudhën e njejt</w:t>
      </w:r>
      <w:r>
        <w:rPr>
          <w:rFonts w:eastAsia="MS Mincho"/>
          <w:lang w:val="sq-AL" w:eastAsia="en-US"/>
        </w:rPr>
        <w:t xml:space="preserve"> këto shpenzime ishin </w:t>
      </w:r>
      <w:r w:rsidRPr="00802007">
        <w:rPr>
          <w:rFonts w:ascii="Arial" w:hAnsi="Arial" w:cs="Arial"/>
          <w:b/>
          <w:bCs/>
          <w:color w:val="000000"/>
          <w:sz w:val="20"/>
          <w:szCs w:val="20"/>
          <w:lang w:val="en-150" w:eastAsia="en-150"/>
        </w:rPr>
        <w:t>863,567.42</w:t>
      </w:r>
      <w:r w:rsidRPr="00802007">
        <w:rPr>
          <w:rFonts w:ascii="Arial" w:hAnsi="Arial" w:cs="Arial"/>
          <w:b/>
          <w:bCs/>
          <w:color w:val="000000"/>
          <w:sz w:val="18"/>
          <w:szCs w:val="18"/>
          <w:lang w:val="en-150" w:eastAsia="en-150"/>
        </w:rPr>
        <w:t xml:space="preserve"> </w:t>
      </w:r>
      <w:r>
        <w:rPr>
          <w:rFonts w:eastAsia="MS Mincho"/>
          <w:lang w:val="sq-AL" w:eastAsia="en-US"/>
        </w:rPr>
        <w:t xml:space="preserve"> </w:t>
      </w:r>
      <w:r w:rsidR="00C427AF">
        <w:rPr>
          <w:rFonts w:eastAsia="MS Mincho"/>
          <w:lang w:val="sq-AL" w:eastAsia="en-US"/>
        </w:rPr>
        <w:t xml:space="preserve"> krahasimi 2024/2025 për këtë periudhë shprehur në % është </w:t>
      </w:r>
      <w:r w:rsidR="00195F30" w:rsidRPr="00D4696D">
        <w:rPr>
          <w:rFonts w:eastAsia="MS Mincho"/>
          <w:lang w:val="sq-AL" w:eastAsia="en-US"/>
        </w:rPr>
        <w:t xml:space="preserve">prej </w:t>
      </w:r>
      <w:r w:rsidR="00C427AF">
        <w:rPr>
          <w:rFonts w:eastAsia="MS Mincho"/>
          <w:b/>
          <w:lang w:val="sq-AL" w:eastAsia="en-US"/>
        </w:rPr>
        <w:t>79.52</w:t>
      </w:r>
      <w:r w:rsidR="00915323" w:rsidRPr="00D4696D">
        <w:rPr>
          <w:rFonts w:eastAsia="MS Mincho"/>
          <w:b/>
          <w:lang w:val="sq-AL" w:eastAsia="en-US"/>
        </w:rPr>
        <w:t>%</w:t>
      </w:r>
      <w:r w:rsidR="00C33F72" w:rsidRPr="00D4696D">
        <w:rPr>
          <w:rFonts w:eastAsia="MS Mincho"/>
          <w:b/>
          <w:lang w:val="sq-AL" w:eastAsia="en-US"/>
        </w:rPr>
        <w:t>€</w:t>
      </w:r>
      <w:r w:rsidR="00C427AF">
        <w:rPr>
          <w:rFonts w:eastAsia="MS Mincho"/>
          <w:b/>
          <w:lang w:val="sq-AL" w:eastAsia="en-US"/>
        </w:rPr>
        <w:t xml:space="preserve"> </w:t>
      </w:r>
      <w:r w:rsidR="00C33F72" w:rsidRPr="00D4696D">
        <w:rPr>
          <w:rFonts w:eastAsia="MS Mincho"/>
          <w:lang w:val="sq-AL" w:eastAsia="en-US"/>
        </w:rPr>
        <w:t xml:space="preserve"> </w:t>
      </w:r>
      <w:r w:rsidR="00915323" w:rsidRPr="00D4696D">
        <w:rPr>
          <w:rFonts w:eastAsia="MS Mincho"/>
          <w:lang w:val="sq-AL" w:eastAsia="en-US"/>
        </w:rPr>
        <w:t>respektivisht në shumë</w:t>
      </w:r>
      <w:r w:rsidR="00C427AF" w:rsidRPr="00C427AF">
        <w:rPr>
          <w:rFonts w:ascii="Arial" w:hAnsi="Arial" w:cs="Arial"/>
          <w:sz w:val="20"/>
          <w:szCs w:val="20"/>
          <w:lang w:val="en-150" w:eastAsia="en-150"/>
        </w:rPr>
        <w:t xml:space="preserve">          </w:t>
      </w:r>
      <w:r w:rsidR="00C427AF" w:rsidRPr="00C427AF">
        <w:rPr>
          <w:rFonts w:ascii="Arial" w:hAnsi="Arial" w:cs="Arial"/>
          <w:b/>
          <w:bCs/>
          <w:sz w:val="20"/>
          <w:szCs w:val="20"/>
          <w:lang w:val="en-150" w:eastAsia="en-150"/>
        </w:rPr>
        <w:t>176,834.84</w:t>
      </w:r>
      <w:r w:rsidR="00C427AF">
        <w:rPr>
          <w:rFonts w:eastAsia="MS Mincho"/>
          <w:lang w:val="sq-AL" w:eastAsia="en-US"/>
        </w:rPr>
        <w:t xml:space="preserve"> </w:t>
      </w:r>
      <w:r w:rsidR="00915323" w:rsidRPr="00D4696D">
        <w:rPr>
          <w:rFonts w:eastAsia="MS Mincho"/>
          <w:lang w:val="sq-AL" w:eastAsia="en-US"/>
        </w:rPr>
        <w:t>€</w:t>
      </w:r>
      <w:r w:rsidR="00C427AF">
        <w:rPr>
          <w:rFonts w:eastAsia="MS Mincho"/>
          <w:lang w:val="sq-AL" w:eastAsia="en-US"/>
        </w:rPr>
        <w:t xml:space="preserve">. Ky ndryshim vie pasi që gjatë vitit 2025 </w:t>
      </w:r>
      <w:r w:rsidR="00E653FD">
        <w:rPr>
          <w:rFonts w:eastAsia="MS Mincho"/>
          <w:lang w:val="sq-AL" w:eastAsia="en-US"/>
        </w:rPr>
        <w:t xml:space="preserve">shpenzimet për mallra dhe shërbime për TM4 janë procesuar ashtu sic kanë qenë të planifikuara me Planin e Shpenzimeve për vitin 2025. </w:t>
      </w:r>
      <w:r w:rsidR="00C427AF">
        <w:rPr>
          <w:rFonts w:eastAsia="MS Mincho"/>
          <w:lang w:val="sq-AL" w:eastAsia="en-US"/>
        </w:rPr>
        <w:t xml:space="preserve"> </w:t>
      </w:r>
    </w:p>
    <w:p w14:paraId="20166765" w14:textId="6BAED2D6" w:rsidR="00195F30" w:rsidRPr="00D4696D" w:rsidRDefault="000D0FEE" w:rsidP="000D0FEE">
      <w:pPr>
        <w:suppressAutoHyphens w:val="0"/>
        <w:jc w:val="both"/>
        <w:rPr>
          <w:rFonts w:eastAsia="MS Mincho"/>
          <w:lang w:val="sq-AL" w:eastAsia="en-US"/>
        </w:rPr>
      </w:pPr>
      <w:r w:rsidRPr="00D4696D">
        <w:rPr>
          <w:rFonts w:eastAsia="MS Mincho"/>
          <w:lang w:val="sq-AL" w:eastAsia="en-US"/>
        </w:rPr>
        <w:t>Pjesëmarrje e kategorisë së mallra dhe shërbimeve në raport me buxhetin e tërsishëm për</w:t>
      </w:r>
      <w:r w:rsidR="00E653FD">
        <w:rPr>
          <w:rFonts w:eastAsia="MS Mincho"/>
          <w:lang w:val="sq-AL" w:eastAsia="en-US"/>
        </w:rPr>
        <w:t xml:space="preserve"> </w:t>
      </w:r>
      <w:r w:rsidRPr="00D4696D">
        <w:rPr>
          <w:rFonts w:eastAsia="MS Mincho"/>
          <w:lang w:val="sq-AL" w:eastAsia="en-US"/>
        </w:rPr>
        <w:t xml:space="preserve"> këtë periudhë është </w:t>
      </w:r>
      <w:r w:rsidR="005F586F">
        <w:rPr>
          <w:rFonts w:eastAsia="MS Mincho"/>
          <w:b/>
          <w:lang w:val="sq-AL" w:eastAsia="en-US"/>
        </w:rPr>
        <w:t>4.28</w:t>
      </w:r>
      <w:r w:rsidRPr="00D4696D">
        <w:rPr>
          <w:rFonts w:eastAsia="MS Mincho"/>
          <w:b/>
          <w:lang w:val="sq-AL" w:eastAsia="en-US"/>
        </w:rPr>
        <w:t>%</w:t>
      </w:r>
      <w:r w:rsidR="00E653FD">
        <w:rPr>
          <w:rFonts w:eastAsia="MS Mincho"/>
          <w:b/>
          <w:lang w:val="sq-AL" w:eastAsia="en-US"/>
        </w:rPr>
        <w:t>.</w:t>
      </w:r>
    </w:p>
    <w:p w14:paraId="60987B5E" w14:textId="5B473E4B" w:rsidR="005F586F" w:rsidRPr="00D4696D" w:rsidRDefault="00E83158" w:rsidP="00DD7D0A">
      <w:pPr>
        <w:suppressAutoHyphens w:val="0"/>
        <w:jc w:val="both"/>
        <w:rPr>
          <w:rFonts w:ascii="Calibri" w:hAnsi="Calibri"/>
          <w:b/>
          <w:color w:val="000000"/>
          <w:lang w:eastAsia="en-US"/>
        </w:rPr>
      </w:pPr>
      <w:r>
        <w:rPr>
          <w:rFonts w:eastAsia="MS Mincho"/>
          <w:b/>
          <w:bCs/>
          <w:i/>
          <w:iCs/>
          <w:color w:val="00B0F0"/>
          <w:lang w:val="sq-AL" w:eastAsia="en-US"/>
        </w:rPr>
        <w:t>1.5</w:t>
      </w:r>
      <w:r w:rsidR="0012472F">
        <w:rPr>
          <w:rFonts w:eastAsia="MS Mincho"/>
          <w:b/>
          <w:bCs/>
          <w:i/>
          <w:iCs/>
          <w:color w:val="00B0F0"/>
          <w:lang w:val="sq-AL" w:eastAsia="en-US"/>
        </w:rPr>
        <w:t xml:space="preserve"> Shpenzimet</w:t>
      </w:r>
      <w:r w:rsidR="00FC4434" w:rsidRPr="00D4696D">
        <w:rPr>
          <w:rFonts w:eastAsia="MS Mincho"/>
          <w:b/>
          <w:bCs/>
          <w:i/>
          <w:iCs/>
          <w:color w:val="00B0F0"/>
          <w:lang w:val="sq-AL" w:eastAsia="en-US"/>
        </w:rPr>
        <w:t xml:space="preserve"> komunale</w:t>
      </w:r>
      <w:r w:rsidR="00195F30" w:rsidRPr="00D4696D">
        <w:rPr>
          <w:rFonts w:eastAsia="MS Mincho"/>
          <w:b/>
          <w:bCs/>
          <w:i/>
          <w:iCs/>
          <w:lang w:val="sq-AL" w:eastAsia="en-US"/>
        </w:rPr>
        <w:t xml:space="preserve"> </w:t>
      </w:r>
      <w:r w:rsidR="00195F30" w:rsidRPr="00D4696D">
        <w:rPr>
          <w:rFonts w:eastAsia="MS Mincho"/>
          <w:lang w:val="sq-AL" w:eastAsia="en-US"/>
        </w:rPr>
        <w:t xml:space="preserve">kanë shënuar një </w:t>
      </w:r>
      <w:r w:rsidR="005F586F">
        <w:rPr>
          <w:rFonts w:eastAsia="MS Mincho"/>
          <w:lang w:val="sq-AL" w:eastAsia="en-US"/>
        </w:rPr>
        <w:t>zvoglim</w:t>
      </w:r>
      <w:r w:rsidR="00DD7D0A" w:rsidRPr="00D4696D">
        <w:rPr>
          <w:rFonts w:eastAsia="MS Mincho"/>
          <w:lang w:val="sq-AL" w:eastAsia="en-US"/>
        </w:rPr>
        <w:t xml:space="preserve"> simbolike në shumë </w:t>
      </w:r>
      <w:r w:rsidR="005F586F">
        <w:rPr>
          <w:rFonts w:eastAsia="MS Mincho"/>
          <w:lang w:val="sq-AL" w:eastAsia="en-US"/>
        </w:rPr>
        <w:t>prej 8,449.86</w:t>
      </w:r>
    </w:p>
    <w:p w14:paraId="16896416" w14:textId="0E9279FE" w:rsidR="00DD7D0A" w:rsidRPr="00D4696D" w:rsidRDefault="008A64EC" w:rsidP="00DD7D0A">
      <w:pPr>
        <w:suppressAutoHyphens w:val="0"/>
        <w:jc w:val="both"/>
        <w:rPr>
          <w:rFonts w:ascii="Calibri" w:hAnsi="Calibri"/>
          <w:b/>
          <w:color w:val="000000"/>
          <w:lang w:eastAsia="en-US"/>
        </w:rPr>
      </w:pPr>
      <w:r w:rsidRPr="00D4696D">
        <w:rPr>
          <w:rFonts w:ascii="Calibri" w:hAnsi="Calibri"/>
          <w:b/>
          <w:color w:val="000000"/>
          <w:lang w:eastAsia="en-US"/>
        </w:rPr>
        <w:t xml:space="preserve"> </w:t>
      </w:r>
      <w:r w:rsidRPr="00D4696D">
        <w:rPr>
          <w:rFonts w:ascii="Calibri" w:hAnsi="Calibri"/>
          <w:color w:val="000000"/>
          <w:lang w:eastAsia="en-US"/>
        </w:rPr>
        <w:t>ose shprehur në</w:t>
      </w:r>
      <w:r w:rsidRPr="00D4696D">
        <w:rPr>
          <w:rFonts w:ascii="Calibri" w:hAnsi="Calibri"/>
          <w:b/>
          <w:color w:val="000000"/>
          <w:lang w:eastAsia="en-US"/>
        </w:rPr>
        <w:t xml:space="preserve"> </w:t>
      </w:r>
      <w:r w:rsidRPr="00D4696D">
        <w:rPr>
          <w:rFonts w:ascii="Calibri" w:hAnsi="Calibri"/>
          <w:color w:val="000000"/>
          <w:lang w:eastAsia="en-US"/>
        </w:rPr>
        <w:t>pëqindje</w:t>
      </w:r>
      <w:r w:rsidRPr="00D4696D">
        <w:rPr>
          <w:rFonts w:ascii="Calibri" w:hAnsi="Calibri"/>
          <w:b/>
          <w:color w:val="000000"/>
          <w:lang w:eastAsia="en-US"/>
        </w:rPr>
        <w:t xml:space="preserve"> </w:t>
      </w:r>
      <w:r w:rsidR="005F586F">
        <w:rPr>
          <w:rFonts w:ascii="Calibri" w:hAnsi="Calibri"/>
          <w:b/>
          <w:color w:val="000000"/>
          <w:lang w:eastAsia="en-US"/>
        </w:rPr>
        <w:t>11.20</w:t>
      </w:r>
      <w:r w:rsidRPr="00D4696D">
        <w:rPr>
          <w:rFonts w:ascii="Calibri" w:hAnsi="Calibri"/>
          <w:b/>
          <w:color w:val="000000"/>
          <w:lang w:eastAsia="en-US"/>
        </w:rPr>
        <w:t>%</w:t>
      </w:r>
      <w:r w:rsidR="002F4D2E">
        <w:rPr>
          <w:rFonts w:ascii="Calibri" w:hAnsi="Calibri"/>
          <w:b/>
          <w:color w:val="000000"/>
          <w:lang w:eastAsia="en-US"/>
        </w:rPr>
        <w:t>.</w:t>
      </w:r>
    </w:p>
    <w:p w14:paraId="2FD16407" w14:textId="3890301C" w:rsidR="00F05A65" w:rsidRPr="00D4696D" w:rsidRDefault="00F05A65" w:rsidP="00DD7D0A">
      <w:pPr>
        <w:suppressAutoHyphens w:val="0"/>
        <w:jc w:val="both"/>
        <w:rPr>
          <w:rFonts w:ascii="Calibri" w:hAnsi="Calibri"/>
          <w:color w:val="000000"/>
          <w:lang w:eastAsia="en-US"/>
        </w:rPr>
      </w:pPr>
      <w:r w:rsidRPr="005F586F">
        <w:rPr>
          <w:rFonts w:ascii="Calibri" w:hAnsi="Calibri"/>
          <w:bCs/>
          <w:color w:val="000000"/>
          <w:lang w:eastAsia="en-US"/>
        </w:rPr>
        <w:t>Vlera totale e shpenzimeve komunale per vitin 2024</w:t>
      </w:r>
      <w:r w:rsidR="005F586F" w:rsidRPr="005F586F">
        <w:rPr>
          <w:rFonts w:ascii="Calibri" w:hAnsi="Calibri"/>
          <w:bCs/>
          <w:color w:val="000000"/>
          <w:lang w:eastAsia="en-US"/>
        </w:rPr>
        <w:t xml:space="preserve"> për TM4 ishte75,453.39</w:t>
      </w:r>
      <w:r w:rsidRPr="00D4696D">
        <w:rPr>
          <w:rFonts w:ascii="Calibri" w:hAnsi="Calibri"/>
          <w:b/>
          <w:color w:val="000000"/>
          <w:lang w:eastAsia="en-US"/>
        </w:rPr>
        <w:t xml:space="preserve"> </w:t>
      </w:r>
      <w:r w:rsidRPr="00D4696D">
        <w:rPr>
          <w:rFonts w:ascii="Calibri" w:hAnsi="Calibri"/>
          <w:color w:val="000000"/>
          <w:lang w:eastAsia="en-US"/>
        </w:rPr>
        <w:t xml:space="preserve">  në raport me vitin 2025 që janë </w:t>
      </w:r>
      <w:r w:rsidRPr="00D4696D">
        <w:rPr>
          <w:rFonts w:ascii="Calibri" w:hAnsi="Calibri"/>
          <w:b/>
          <w:color w:val="000000"/>
          <w:lang w:eastAsia="en-US"/>
        </w:rPr>
        <w:t>67,</w:t>
      </w:r>
      <w:r w:rsidR="005F586F">
        <w:rPr>
          <w:rFonts w:ascii="Calibri" w:hAnsi="Calibri"/>
          <w:b/>
          <w:color w:val="000000"/>
          <w:lang w:eastAsia="en-US"/>
        </w:rPr>
        <w:t>003.73</w:t>
      </w:r>
      <w:r w:rsidRPr="00D4696D">
        <w:rPr>
          <w:rFonts w:ascii="Calibri" w:hAnsi="Calibri"/>
          <w:color w:val="000000"/>
          <w:lang w:eastAsia="en-US"/>
        </w:rPr>
        <w:t xml:space="preserve"> euro. Vlera e shpenzimeve në raport me buxhetin total</w:t>
      </w:r>
      <w:r w:rsidR="00AE322F">
        <w:rPr>
          <w:rFonts w:ascii="Calibri" w:hAnsi="Calibri"/>
          <w:color w:val="000000"/>
          <w:lang w:eastAsia="en-US"/>
        </w:rPr>
        <w:t xml:space="preserve"> </w:t>
      </w:r>
      <w:r w:rsidRPr="00D4696D">
        <w:rPr>
          <w:rFonts w:ascii="Calibri" w:hAnsi="Calibri"/>
          <w:color w:val="000000"/>
          <w:lang w:eastAsia="en-US"/>
        </w:rPr>
        <w:t xml:space="preserve">për këtë </w:t>
      </w:r>
      <w:proofErr w:type="gramStart"/>
      <w:r w:rsidRPr="00D4696D">
        <w:rPr>
          <w:rFonts w:ascii="Calibri" w:hAnsi="Calibri"/>
          <w:color w:val="000000"/>
          <w:lang w:eastAsia="en-US"/>
        </w:rPr>
        <w:t>periudhë  është</w:t>
      </w:r>
      <w:proofErr w:type="gramEnd"/>
      <w:r w:rsidRPr="00D4696D">
        <w:rPr>
          <w:rFonts w:ascii="Calibri" w:hAnsi="Calibri"/>
          <w:color w:val="000000"/>
          <w:lang w:eastAsia="en-US"/>
        </w:rPr>
        <w:t xml:space="preserve"> </w:t>
      </w:r>
      <w:r w:rsidRPr="00D4696D">
        <w:rPr>
          <w:rFonts w:ascii="Calibri" w:hAnsi="Calibri"/>
          <w:b/>
          <w:color w:val="000000"/>
          <w:lang w:eastAsia="en-US"/>
        </w:rPr>
        <w:t>0.4</w:t>
      </w:r>
      <w:r w:rsidR="002F4D2E">
        <w:rPr>
          <w:rFonts w:ascii="Calibri" w:hAnsi="Calibri"/>
          <w:b/>
          <w:color w:val="000000"/>
          <w:lang w:eastAsia="en-US"/>
        </w:rPr>
        <w:t>1</w:t>
      </w:r>
      <w:r w:rsidRPr="00D4696D">
        <w:rPr>
          <w:rFonts w:ascii="Calibri" w:hAnsi="Calibri"/>
          <w:b/>
          <w:color w:val="000000"/>
          <w:lang w:eastAsia="en-US"/>
        </w:rPr>
        <w:t>%</w:t>
      </w:r>
    </w:p>
    <w:p w14:paraId="4FAF66F2" w14:textId="77777777" w:rsidR="00D24B44" w:rsidRDefault="00E83158" w:rsidP="00814ABD">
      <w:pPr>
        <w:suppressAutoHyphens w:val="0"/>
        <w:jc w:val="both"/>
        <w:rPr>
          <w:rFonts w:eastAsia="MS Mincho"/>
          <w:b/>
          <w:bCs/>
          <w:i/>
          <w:iCs/>
          <w:lang w:val="sq-AL" w:eastAsia="en-US"/>
        </w:rPr>
      </w:pPr>
      <w:r>
        <w:rPr>
          <w:rFonts w:eastAsia="MS Mincho"/>
          <w:b/>
          <w:bCs/>
          <w:color w:val="00B0F0"/>
          <w:lang w:val="sq-AL" w:eastAsia="en-US"/>
        </w:rPr>
        <w:t xml:space="preserve">1.6 </w:t>
      </w:r>
      <w:r w:rsidR="00195F30" w:rsidRPr="00D4696D">
        <w:rPr>
          <w:rFonts w:eastAsia="MS Mincho"/>
          <w:b/>
          <w:bCs/>
          <w:color w:val="00B0F0"/>
          <w:lang w:val="sq-AL" w:eastAsia="en-US"/>
        </w:rPr>
        <w:t xml:space="preserve">Shpenzimet në </w:t>
      </w:r>
      <w:r w:rsidR="00195F30" w:rsidRPr="00D4696D">
        <w:rPr>
          <w:rFonts w:eastAsia="MS Mincho"/>
          <w:b/>
          <w:bCs/>
          <w:i/>
          <w:iCs/>
          <w:color w:val="00B0F0"/>
          <w:lang w:val="sq-AL" w:eastAsia="en-US"/>
        </w:rPr>
        <w:t>subvencione dhe transfere</w:t>
      </w:r>
      <w:r w:rsidR="000D4DA6" w:rsidRPr="00D4696D">
        <w:rPr>
          <w:rFonts w:eastAsia="MS Mincho"/>
          <w:b/>
          <w:bCs/>
          <w:i/>
          <w:iCs/>
          <w:lang w:val="sq-AL" w:eastAsia="en-US"/>
        </w:rPr>
        <w:t>-</w:t>
      </w:r>
      <w:r w:rsidR="00195F30" w:rsidRPr="00D4696D">
        <w:rPr>
          <w:rFonts w:eastAsia="MS Mincho"/>
          <w:b/>
          <w:bCs/>
          <w:i/>
          <w:iCs/>
          <w:lang w:val="sq-AL" w:eastAsia="en-US"/>
        </w:rPr>
        <w:t xml:space="preserve"> </w:t>
      </w:r>
    </w:p>
    <w:p w14:paraId="0EF737B0" w14:textId="5DFDAD90" w:rsidR="00814ABD" w:rsidRPr="00D4696D" w:rsidRDefault="00D24B44" w:rsidP="00814ABD">
      <w:pPr>
        <w:suppressAutoHyphens w:val="0"/>
        <w:jc w:val="both"/>
        <w:rPr>
          <w:rFonts w:ascii="Calibri" w:hAnsi="Calibri"/>
          <w:color w:val="000000"/>
          <w:lang w:eastAsia="en-US"/>
        </w:rPr>
      </w:pPr>
      <w:r>
        <w:rPr>
          <w:rFonts w:eastAsia="MS Mincho"/>
          <w:b/>
          <w:bCs/>
          <w:i/>
          <w:iCs/>
          <w:lang w:val="sq-AL" w:eastAsia="en-US"/>
        </w:rPr>
        <w:t xml:space="preserve"> </w:t>
      </w:r>
      <w:r w:rsidR="00A40A3D" w:rsidRPr="00D4696D">
        <w:rPr>
          <w:rFonts w:eastAsia="MS Mincho"/>
          <w:lang w:val="sq-AL" w:eastAsia="en-US"/>
        </w:rPr>
        <w:t>Vlera e shpe</w:t>
      </w:r>
      <w:r w:rsidR="00AE322F">
        <w:rPr>
          <w:rFonts w:eastAsia="MS Mincho"/>
          <w:lang w:val="sq-AL" w:eastAsia="en-US"/>
        </w:rPr>
        <w:t>n</w:t>
      </w:r>
      <w:r w:rsidR="00A40A3D" w:rsidRPr="00D4696D">
        <w:rPr>
          <w:rFonts w:eastAsia="MS Mincho"/>
          <w:lang w:val="sq-AL" w:eastAsia="en-US"/>
        </w:rPr>
        <w:t>zuar në këtë kategori është më e vogë</w:t>
      </w:r>
      <w:r w:rsidR="00AF0FF3">
        <w:rPr>
          <w:rFonts w:eastAsia="MS Mincho"/>
          <w:lang w:val="sq-AL" w:eastAsia="en-US"/>
        </w:rPr>
        <w:t>l</w:t>
      </w:r>
      <w:r w:rsidR="00814ABD" w:rsidRPr="00D4696D">
        <w:rPr>
          <w:rFonts w:eastAsia="MS Mincho"/>
          <w:lang w:val="sq-AL" w:eastAsia="en-US"/>
        </w:rPr>
        <w:t xml:space="preserve"> shprehur në vlerë monetare </w:t>
      </w:r>
      <w:r>
        <w:rPr>
          <w:rFonts w:ascii="Calibri" w:hAnsi="Calibri"/>
          <w:b/>
          <w:color w:val="000000"/>
          <w:lang w:eastAsia="en-US"/>
        </w:rPr>
        <w:t>45,027.30</w:t>
      </w:r>
      <w:r w:rsidR="00814ABD" w:rsidRPr="00D4696D">
        <w:rPr>
          <w:rFonts w:ascii="Calibri" w:hAnsi="Calibri"/>
          <w:b/>
          <w:color w:val="000000"/>
          <w:lang w:eastAsia="en-US"/>
        </w:rPr>
        <w:t xml:space="preserve">€ </w:t>
      </w:r>
      <w:r w:rsidR="00814ABD" w:rsidRPr="00D4696D">
        <w:rPr>
          <w:rFonts w:ascii="Calibri" w:hAnsi="Calibri"/>
          <w:color w:val="000000"/>
          <w:lang w:eastAsia="en-US"/>
        </w:rPr>
        <w:t>Pjesëmarrja e shpenzimeve në raport me buxhetin e të</w:t>
      </w:r>
      <w:r w:rsidR="002E7E10">
        <w:rPr>
          <w:rFonts w:ascii="Calibri" w:hAnsi="Calibri"/>
          <w:color w:val="000000"/>
          <w:lang w:eastAsia="en-US"/>
        </w:rPr>
        <w:t>rsish</w:t>
      </w:r>
      <w:r w:rsidR="00814ABD" w:rsidRPr="00D4696D">
        <w:rPr>
          <w:rFonts w:ascii="Calibri" w:hAnsi="Calibri"/>
          <w:color w:val="000000"/>
          <w:lang w:eastAsia="en-US"/>
        </w:rPr>
        <w:t xml:space="preserve">ëm është </w:t>
      </w:r>
      <w:r w:rsidR="00814ABD" w:rsidRPr="00056AF7">
        <w:rPr>
          <w:rFonts w:ascii="Calibri" w:hAnsi="Calibri"/>
          <w:b/>
          <w:color w:val="000000"/>
          <w:lang w:eastAsia="en-US"/>
        </w:rPr>
        <w:t>1.</w:t>
      </w:r>
      <w:r>
        <w:rPr>
          <w:rFonts w:ascii="Calibri" w:hAnsi="Calibri"/>
          <w:b/>
          <w:color w:val="000000"/>
          <w:lang w:eastAsia="en-US"/>
        </w:rPr>
        <w:t>13</w:t>
      </w:r>
      <w:r w:rsidR="00814ABD" w:rsidRPr="00056AF7">
        <w:rPr>
          <w:rFonts w:ascii="Calibri" w:hAnsi="Calibri"/>
          <w:b/>
          <w:color w:val="000000"/>
          <w:lang w:eastAsia="en-US"/>
        </w:rPr>
        <w:t>%</w:t>
      </w:r>
      <w:r w:rsidR="008E102A">
        <w:rPr>
          <w:rFonts w:ascii="Calibri" w:hAnsi="Calibri"/>
          <w:b/>
          <w:color w:val="000000"/>
          <w:lang w:eastAsia="en-US"/>
        </w:rPr>
        <w:t>.</w:t>
      </w:r>
    </w:p>
    <w:p w14:paraId="3D2017EE" w14:textId="77777777" w:rsidR="00727046" w:rsidRPr="00D4696D" w:rsidRDefault="00727046" w:rsidP="00A40A3D">
      <w:pPr>
        <w:jc w:val="both"/>
        <w:rPr>
          <w:rFonts w:eastAsia="MS Mincho"/>
          <w:lang w:val="sq-AL" w:eastAsia="en-US"/>
        </w:rPr>
      </w:pPr>
    </w:p>
    <w:p w14:paraId="1342D9C2" w14:textId="77777777" w:rsidR="00864EA8" w:rsidRPr="00D4696D" w:rsidRDefault="00E83158" w:rsidP="00814ABD">
      <w:pPr>
        <w:tabs>
          <w:tab w:val="left" w:pos="8220"/>
        </w:tabs>
        <w:suppressAutoHyphens w:val="0"/>
        <w:autoSpaceDE w:val="0"/>
        <w:autoSpaceDN w:val="0"/>
        <w:adjustRightInd w:val="0"/>
        <w:jc w:val="both"/>
        <w:rPr>
          <w:rFonts w:eastAsia="MS Mincho"/>
          <w:lang w:val="sq-AL" w:eastAsia="en-US"/>
        </w:rPr>
      </w:pPr>
      <w:r>
        <w:rPr>
          <w:rFonts w:eastAsia="MS Mincho"/>
          <w:b/>
          <w:bCs/>
          <w:i/>
          <w:iCs/>
          <w:color w:val="00B0F0"/>
          <w:lang w:val="sq-AL" w:eastAsia="en-US"/>
        </w:rPr>
        <w:t>1.7-</w:t>
      </w:r>
      <w:r w:rsidR="00195F30" w:rsidRPr="00D4696D">
        <w:rPr>
          <w:rFonts w:eastAsia="MS Mincho"/>
          <w:b/>
          <w:bCs/>
          <w:i/>
          <w:iCs/>
          <w:color w:val="00B0F0"/>
          <w:lang w:val="sq-AL" w:eastAsia="en-US"/>
        </w:rPr>
        <w:t>Shpenzimet kapitale</w:t>
      </w:r>
      <w:r w:rsidR="00814ABD" w:rsidRPr="00D4696D">
        <w:rPr>
          <w:rFonts w:eastAsia="MS Mincho"/>
          <w:lang w:val="sq-AL" w:eastAsia="en-US"/>
        </w:rPr>
        <w:t>-</w:t>
      </w:r>
      <w:r w:rsidR="00E90590" w:rsidRPr="00D4696D">
        <w:rPr>
          <w:rFonts w:eastAsia="MS Mincho"/>
          <w:lang w:val="sq-AL" w:eastAsia="en-US"/>
        </w:rPr>
        <w:t xml:space="preserve"> </w:t>
      </w:r>
      <w:r w:rsidR="00814ABD" w:rsidRPr="00D4696D">
        <w:rPr>
          <w:rFonts w:eastAsia="MS Mincho"/>
          <w:lang w:val="sq-AL" w:eastAsia="en-US"/>
        </w:rPr>
        <w:t>Investimet Kapitale janë njëra nga kategoritë më të rëndësishme të</w:t>
      </w:r>
      <w:r w:rsidR="009D3DFE">
        <w:rPr>
          <w:rFonts w:eastAsia="MS Mincho"/>
          <w:lang w:val="sq-AL" w:eastAsia="en-US"/>
        </w:rPr>
        <w:t xml:space="preserve"> buxh</w:t>
      </w:r>
      <w:r w:rsidR="00814ABD" w:rsidRPr="00D4696D">
        <w:rPr>
          <w:rFonts w:eastAsia="MS Mincho"/>
          <w:lang w:val="sq-AL" w:eastAsia="en-US"/>
        </w:rPr>
        <w:t>etit komunal.</w:t>
      </w:r>
    </w:p>
    <w:p w14:paraId="06A8A838" w14:textId="759BF00D" w:rsidR="00814ABD" w:rsidRPr="008E102A" w:rsidRDefault="00814ABD" w:rsidP="008E102A">
      <w:pPr>
        <w:suppressAutoHyphens w:val="0"/>
        <w:jc w:val="both"/>
        <w:rPr>
          <w:rFonts w:ascii="Arial" w:hAnsi="Arial" w:cs="Arial"/>
          <w:b/>
          <w:bCs/>
          <w:sz w:val="20"/>
          <w:szCs w:val="20"/>
          <w:lang w:val="en-150" w:eastAsia="en-150"/>
        </w:rPr>
      </w:pPr>
      <w:r w:rsidRPr="00D4696D">
        <w:rPr>
          <w:rFonts w:eastAsia="MS Mincho"/>
          <w:lang w:val="sq-AL" w:eastAsia="en-US"/>
        </w:rPr>
        <w:t xml:space="preserve">Në periudhën </w:t>
      </w:r>
      <w:r w:rsidR="008E102A">
        <w:rPr>
          <w:rFonts w:eastAsia="MS Mincho"/>
          <w:lang w:val="sq-AL" w:eastAsia="en-US"/>
        </w:rPr>
        <w:t>Tetor-Dhjetor</w:t>
      </w:r>
      <w:r w:rsidR="00FD206D">
        <w:rPr>
          <w:rFonts w:eastAsia="MS Mincho"/>
          <w:lang w:val="sq-AL" w:eastAsia="en-US"/>
        </w:rPr>
        <w:t xml:space="preserve"> </w:t>
      </w:r>
      <w:r w:rsidRPr="00D4696D">
        <w:rPr>
          <w:rFonts w:eastAsia="MS Mincho"/>
          <w:lang w:val="sq-AL" w:eastAsia="en-US"/>
        </w:rPr>
        <w:t>kan</w:t>
      </w:r>
      <w:r w:rsidR="00FD206D">
        <w:rPr>
          <w:rFonts w:eastAsia="MS Mincho"/>
          <w:lang w:val="sq-AL" w:eastAsia="en-US"/>
        </w:rPr>
        <w:t>ë</w:t>
      </w:r>
      <w:r w:rsidRPr="00D4696D">
        <w:rPr>
          <w:rFonts w:eastAsia="MS Mincho"/>
          <w:lang w:val="sq-AL" w:eastAsia="en-US"/>
        </w:rPr>
        <w:t xml:space="preserve"> arritur një normë</w:t>
      </w:r>
      <w:r w:rsidR="008E102A">
        <w:rPr>
          <w:rFonts w:eastAsia="MS Mincho"/>
          <w:lang w:val="sq-AL" w:eastAsia="en-US"/>
        </w:rPr>
        <w:t xml:space="preserve"> </w:t>
      </w:r>
      <w:r w:rsidRPr="00D4696D">
        <w:rPr>
          <w:rFonts w:eastAsia="MS Mincho"/>
          <w:lang w:val="sq-AL" w:eastAsia="en-US"/>
        </w:rPr>
        <w:t>të shpenzimeve</w:t>
      </w:r>
      <w:r w:rsidR="008E102A">
        <w:rPr>
          <w:rFonts w:eastAsia="MS Mincho"/>
          <w:lang w:val="sq-AL" w:eastAsia="en-US"/>
        </w:rPr>
        <w:t xml:space="preserve"> </w:t>
      </w:r>
      <w:r w:rsidR="008E102A" w:rsidRPr="008E102A">
        <w:rPr>
          <w:rFonts w:ascii="Arial" w:hAnsi="Arial" w:cs="Arial"/>
          <w:b/>
          <w:bCs/>
          <w:sz w:val="20"/>
          <w:szCs w:val="20"/>
          <w:lang w:val="en-150" w:eastAsia="en-150"/>
        </w:rPr>
        <w:t>529,494.68</w:t>
      </w:r>
      <w:r w:rsidR="008E102A">
        <w:rPr>
          <w:rFonts w:ascii="Arial" w:hAnsi="Arial" w:cs="Arial"/>
          <w:b/>
          <w:bCs/>
          <w:sz w:val="20"/>
          <w:szCs w:val="20"/>
          <w:lang w:eastAsia="en-150"/>
        </w:rPr>
        <w:t xml:space="preserve"> </w:t>
      </w:r>
      <w:r w:rsidR="00D00BAD" w:rsidRPr="00D4696D">
        <w:rPr>
          <w:rFonts w:eastAsia="MS Mincho"/>
          <w:b/>
          <w:lang w:val="sq-AL" w:eastAsia="en-US"/>
        </w:rPr>
        <w:t>euro.</w:t>
      </w:r>
      <w:r w:rsidR="008E102A">
        <w:rPr>
          <w:rFonts w:eastAsia="MS Mincho"/>
          <w:b/>
          <w:lang w:val="sq-AL" w:eastAsia="en-US"/>
        </w:rPr>
        <w:t xml:space="preserve"> </w:t>
      </w:r>
      <w:r w:rsidR="00D00BAD" w:rsidRPr="00D4696D">
        <w:rPr>
          <w:rFonts w:eastAsia="MS Mincho"/>
          <w:lang w:val="sq-AL" w:eastAsia="en-US"/>
        </w:rPr>
        <w:t>Pjesmarrja në raport me bu</w:t>
      </w:r>
      <w:r w:rsidR="00DF64B4">
        <w:rPr>
          <w:rFonts w:eastAsia="MS Mincho"/>
          <w:lang w:val="sq-AL" w:eastAsia="en-US"/>
        </w:rPr>
        <w:t>xh</w:t>
      </w:r>
      <w:r w:rsidR="00D00BAD" w:rsidRPr="00D4696D">
        <w:rPr>
          <w:rFonts w:eastAsia="MS Mincho"/>
          <w:lang w:val="sq-AL" w:eastAsia="en-US"/>
        </w:rPr>
        <w:t>etin në kët</w:t>
      </w:r>
      <w:r w:rsidR="00A6012C" w:rsidRPr="00D4696D">
        <w:rPr>
          <w:rFonts w:eastAsia="MS Mincho"/>
          <w:lang w:val="sq-AL" w:eastAsia="en-US"/>
        </w:rPr>
        <w:t xml:space="preserve">ë periudhë është </w:t>
      </w:r>
      <w:r w:rsidR="008E102A" w:rsidRPr="008E102A">
        <w:rPr>
          <w:rFonts w:eastAsia="MS Mincho"/>
          <w:b/>
          <w:bCs/>
          <w:lang w:val="sq-AL" w:eastAsia="en-US"/>
        </w:rPr>
        <w:t>3.31</w:t>
      </w:r>
      <w:r w:rsidR="00A6012C" w:rsidRPr="008E102A">
        <w:rPr>
          <w:rFonts w:eastAsia="MS Mincho"/>
          <w:b/>
          <w:bCs/>
          <w:lang w:val="sq-AL" w:eastAsia="en-US"/>
        </w:rPr>
        <w:t>%</w:t>
      </w:r>
      <w:r w:rsidR="00DF64B4">
        <w:rPr>
          <w:rFonts w:eastAsia="MS Mincho"/>
          <w:b/>
          <w:bCs/>
          <w:lang w:val="sq-AL" w:eastAsia="en-US"/>
        </w:rPr>
        <w:t>.</w:t>
      </w:r>
    </w:p>
    <w:p w14:paraId="0F4A1D6D" w14:textId="77777777" w:rsidR="00077B44" w:rsidRDefault="00077B44" w:rsidP="008A1C10">
      <w:pPr>
        <w:tabs>
          <w:tab w:val="left" w:pos="8625"/>
          <w:tab w:val="left" w:pos="9075"/>
        </w:tabs>
        <w:suppressAutoHyphens w:val="0"/>
        <w:autoSpaceDE w:val="0"/>
        <w:autoSpaceDN w:val="0"/>
        <w:adjustRightInd w:val="0"/>
        <w:jc w:val="both"/>
      </w:pPr>
    </w:p>
    <w:p w14:paraId="2957911A" w14:textId="77777777" w:rsidR="00077B44" w:rsidRDefault="00077B44" w:rsidP="008A1C10">
      <w:pPr>
        <w:tabs>
          <w:tab w:val="left" w:pos="8625"/>
          <w:tab w:val="left" w:pos="9075"/>
        </w:tabs>
        <w:suppressAutoHyphens w:val="0"/>
        <w:autoSpaceDE w:val="0"/>
        <w:autoSpaceDN w:val="0"/>
        <w:adjustRightInd w:val="0"/>
        <w:jc w:val="both"/>
      </w:pPr>
    </w:p>
    <w:p w14:paraId="1F665642" w14:textId="77777777" w:rsidR="00077B44" w:rsidRDefault="00077B44" w:rsidP="008A1C10">
      <w:pPr>
        <w:tabs>
          <w:tab w:val="left" w:pos="8625"/>
          <w:tab w:val="left" w:pos="9075"/>
        </w:tabs>
        <w:suppressAutoHyphens w:val="0"/>
        <w:autoSpaceDE w:val="0"/>
        <w:autoSpaceDN w:val="0"/>
        <w:adjustRightInd w:val="0"/>
        <w:jc w:val="both"/>
      </w:pPr>
    </w:p>
    <w:p w14:paraId="3407E437" w14:textId="77777777" w:rsidR="00805513" w:rsidRDefault="00805513" w:rsidP="008A1C10">
      <w:pPr>
        <w:tabs>
          <w:tab w:val="left" w:pos="8625"/>
          <w:tab w:val="left" w:pos="9075"/>
        </w:tabs>
        <w:suppressAutoHyphens w:val="0"/>
        <w:autoSpaceDE w:val="0"/>
        <w:autoSpaceDN w:val="0"/>
        <w:adjustRightInd w:val="0"/>
        <w:jc w:val="both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5101BF">
        <w:instrText xml:space="preserve">Excel.Sheet.12 "C:\\Users\\Selami\\Desktop\\PJESA I TE HYRAT SIPAS DREJTORIVE.xlsx" Sheet1!R2C3:R49C9 </w:instrText>
      </w:r>
      <w:r>
        <w:instrText xml:space="preserve">\a \f 4 \h  \* MERGEFORMAT </w:instrText>
      </w:r>
      <w:r>
        <w:fldChar w:fldCharType="separate"/>
      </w:r>
      <w:r w:rsidR="006322E9">
        <w:tab/>
      </w:r>
      <w:r w:rsidR="008A1C10">
        <w:tab/>
      </w:r>
    </w:p>
    <w:p w14:paraId="78031868" w14:textId="77777777" w:rsidR="00021F95" w:rsidRDefault="00805513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fldChar w:fldCharType="end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74"/>
        <w:gridCol w:w="4122"/>
        <w:gridCol w:w="1219"/>
        <w:gridCol w:w="1219"/>
        <w:gridCol w:w="1219"/>
        <w:gridCol w:w="1203"/>
        <w:gridCol w:w="1203"/>
      </w:tblGrid>
      <w:tr w:rsidR="00021F95" w:rsidRPr="00021F95" w14:paraId="1CD01A32" w14:textId="77777777" w:rsidTr="00B974DC">
        <w:trPr>
          <w:trHeight w:val="795"/>
        </w:trPr>
        <w:tc>
          <w:tcPr>
            <w:tcW w:w="9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CC0B6" w:themeFill="accent1" w:themeFillTint="66"/>
            <w:vAlign w:val="bottom"/>
            <w:hideMark/>
          </w:tcPr>
          <w:p w14:paraId="29CC4718" w14:textId="77777777" w:rsidR="00021F95" w:rsidRPr="00021F95" w:rsidRDefault="00021F95" w:rsidP="00021F9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lastRenderedPageBreak/>
              <w:t>Tabela e të hyrave vetanake të inkasuara në baza vjetore 2023-2025 për periudhën Tetor-Dhjetor 2025</w:t>
            </w:r>
          </w:p>
        </w:tc>
      </w:tr>
      <w:tr w:rsidR="00021F95" w:rsidRPr="00021F95" w14:paraId="55C7B5B0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A5A9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38C3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47C2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E327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0472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283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5ECD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</w:tr>
      <w:tr w:rsidR="00021F95" w:rsidRPr="00021F95" w14:paraId="5345C3E3" w14:textId="77777777" w:rsidTr="00B974DC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69920B42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150" w:eastAsia="en-150"/>
              </w:rPr>
              <w:t xml:space="preserve">Kodi 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22C6D984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150" w:eastAsia="en-150"/>
              </w:rPr>
              <w:t>Përshkrimi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41935E11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150" w:eastAsia="en-150"/>
              </w:rPr>
              <w:t>2023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4D8C8618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150" w:eastAsia="en-150"/>
              </w:rPr>
              <w:t>2024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23013158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150" w:eastAsia="en-150"/>
              </w:rPr>
              <w:t>2025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7FCEC2A6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150" w:eastAsia="en-150"/>
              </w:rPr>
              <w:t>2024/2025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3A0E57A9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150" w:eastAsia="en-150"/>
              </w:rPr>
              <w:t>2023/2025</w:t>
            </w:r>
          </w:p>
        </w:tc>
      </w:tr>
      <w:tr w:rsidR="00021F95" w:rsidRPr="00021F95" w14:paraId="09B0420A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BEF8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1253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D904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2047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3BFB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CD25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F0C9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</w:tr>
      <w:tr w:rsidR="00021F95" w:rsidRPr="00021F95" w14:paraId="45C75FC7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2637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E8BF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 GJITHSEJ PRANIMET DIREKTE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95EA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145,553.34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2A7E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147,687.43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009C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154,248.85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3C89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104.44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21C5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105.97 </w:t>
            </w:r>
          </w:p>
        </w:tc>
      </w:tr>
      <w:tr w:rsidR="00021F95" w:rsidRPr="00021F95" w14:paraId="752670C5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B22DA3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D7F9D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1.1. Të hyrat </w:t>
            </w:r>
            <w:proofErr w:type="gramStart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nga  programi</w:t>
            </w:r>
            <w:proofErr w:type="gramEnd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16329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562C2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7,663.50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8A7335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7,034.50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72A413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6,374.00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0D556D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90.61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31F59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83.17 </w:t>
            </w:r>
          </w:p>
        </w:tc>
      </w:tr>
      <w:tr w:rsidR="00021F95" w:rsidRPr="00021F95" w14:paraId="5541F9BF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34CB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50016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3A12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1.1.2 Taksa certifikata tjera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94B6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7,663.50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F197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7,034.50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2823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6,374.00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DB156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90.61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1C5E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83.17 </w:t>
            </w:r>
          </w:p>
        </w:tc>
      </w:tr>
      <w:tr w:rsidR="00021F95" w:rsidRPr="00021F95" w14:paraId="345A9CEE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6E5AF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6477D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</w:t>
            </w:r>
            <w:proofErr w:type="gramStart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2.Të</w:t>
            </w:r>
            <w:proofErr w:type="gramEnd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hyrat nga programi 17529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142E1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95,952.29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F7B9E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71,618.79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8639FC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71,233.35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6B4D5E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99.46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3DA4D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74.24 </w:t>
            </w:r>
          </w:p>
        </w:tc>
      </w:tr>
      <w:tr w:rsidR="00021F95" w:rsidRPr="00021F95" w14:paraId="1933C309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31F4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40110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08CD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proofErr w:type="gramStart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1.2.1  Tatimi</w:t>
            </w:r>
            <w:proofErr w:type="gramEnd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ne Prone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6BEE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71,126.73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3990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44,533.29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3AAD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54,370.16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7F83C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122.09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D32A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76.44 </w:t>
            </w:r>
          </w:p>
        </w:tc>
      </w:tr>
      <w:tr w:rsidR="00021F95" w:rsidRPr="00021F95" w14:paraId="6500E6AE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DC66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50029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34BD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1.2.2 Taksa per ushtrim te veprimtarise se biznesit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D78E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10,510.00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3276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19,555.50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AFF9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7,992.75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DB030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40.87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D4EA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76.05 </w:t>
            </w:r>
          </w:p>
        </w:tc>
      </w:tr>
      <w:tr w:rsidR="00021F95" w:rsidRPr="00021F95" w14:paraId="2D7BCAB5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8619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50408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705B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1.2.3 Qiraja nga objektet publike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35E4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14,315.56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35B5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7,530.00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3E56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8,870.44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3646C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117.80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74C1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61.96 </w:t>
            </w:r>
          </w:p>
        </w:tc>
      </w:tr>
      <w:tr w:rsidR="00021F95" w:rsidRPr="00021F95" w14:paraId="424D7CD8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1C5D3F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1E50C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</w:t>
            </w:r>
            <w:proofErr w:type="gramStart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3.Të</w:t>
            </w:r>
            <w:proofErr w:type="gramEnd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hyrat nga programi  18189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CC8D0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23,548.45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20B57E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27,062.34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DF8C34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23,235.00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1249CF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85.86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65668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98.67 </w:t>
            </w:r>
          </w:p>
        </w:tc>
      </w:tr>
      <w:tr w:rsidR="00021F95" w:rsidRPr="00021F95" w14:paraId="719C7EA7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32A1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50001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11E4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1.3.1 Taksa regjistrim I automjeteve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5C00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19,570.00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55B9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20,705.00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7F70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21,945.00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5AE60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105.99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65AD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112.14 </w:t>
            </w:r>
          </w:p>
        </w:tc>
      </w:tr>
      <w:tr w:rsidR="00021F95" w:rsidRPr="00021F95" w14:paraId="2772C577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C096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50002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EDF7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1.3.</w:t>
            </w:r>
            <w:proofErr w:type="gramStart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2.Taksa</w:t>
            </w:r>
            <w:proofErr w:type="gramEnd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Rrugore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14C4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7C97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A172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45E2B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639A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17.24 </w:t>
            </w:r>
          </w:p>
        </w:tc>
      </w:tr>
      <w:tr w:rsidR="00021F95" w:rsidRPr="00021F95" w14:paraId="1686EABB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3ABF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50104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AD65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1.3.3 Gjobat nga Inspektoriati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C6D7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2,870.00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2D6E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2,000.00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8A3D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1,170.00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BFF41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58.50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4A2F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40.77 </w:t>
            </w:r>
          </w:p>
        </w:tc>
      </w:tr>
      <w:tr w:rsidR="00021F95" w:rsidRPr="00021F95" w14:paraId="16820DE0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D2F0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50204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1435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proofErr w:type="gramStart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1.3.4  Licenca</w:t>
            </w:r>
            <w:proofErr w:type="gramEnd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per regjistrim biznesi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18FD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100.00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4C51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B84A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1A1D5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33.33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55FF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20.00 </w:t>
            </w:r>
          </w:p>
        </w:tc>
      </w:tr>
      <w:tr w:rsidR="00021F95" w:rsidRPr="00021F95" w14:paraId="7956B1B1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15FB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50290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FC39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1.3.5 Licenca tjera per afarizem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FFD4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6225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28A3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6F784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5800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</w:tr>
      <w:tr w:rsidR="00021F95" w:rsidRPr="00021F95" w14:paraId="22D8CD87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CE43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50405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96AA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1.3.6 Shfrytezim I prones publike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C5B0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950.45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A0D1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4297.34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4E63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A0B5A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  2.09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37EF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  9.47 </w:t>
            </w:r>
          </w:p>
        </w:tc>
      </w:tr>
      <w:tr w:rsidR="00021F95" w:rsidRPr="00021F95" w14:paraId="52889BD1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5177B3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A0F0E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1.4. Të hyrat nga programi 47029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05DD6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C94BE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0.00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D2E0C3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0.00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058B55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F1B57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</w:tr>
      <w:tr w:rsidR="00021F95" w:rsidRPr="00021F95" w14:paraId="46A0F70C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7824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50111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E767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Te hyrat nga Konfiskimet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2A97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CA54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F2CC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66BC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       -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000E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</w:tr>
      <w:tr w:rsidR="00021F95" w:rsidRPr="00021F95" w14:paraId="102E82C4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258A9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8001F2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</w:t>
            </w:r>
            <w:proofErr w:type="gramStart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5.Të</w:t>
            </w:r>
            <w:proofErr w:type="gramEnd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hyrat nga programi 65145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75D61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7,287.00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6427C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12,703.00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1466B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15,008.00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759A0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118.15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63866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205.96 </w:t>
            </w:r>
          </w:p>
        </w:tc>
      </w:tr>
      <w:tr w:rsidR="00021F95" w:rsidRPr="00021F95" w14:paraId="45AE8737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4748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50011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8A32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1.5.1 Taksa regjistrim I trashegimise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6F5D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1C67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6,515.00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582F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7,140.00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2E8D3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109.59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DA1D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</w:tr>
      <w:tr w:rsidR="00021F95" w:rsidRPr="00021F95" w14:paraId="19CCB6AF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2C69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50019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9368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1.5.2 Taksa tjera administrative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DFC3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13A7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2,169.00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E961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3,721.00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9DD84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171.55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0265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</w:tr>
      <w:tr w:rsidR="00021F95" w:rsidRPr="00021F95" w14:paraId="699C9E11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10D1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50504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196F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1.5.3 Taksa për matjen e tokes ne teren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ACAA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7,287.00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BA9D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4,019.00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1677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4,147.00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DAFC5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103.18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D88E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56.91 </w:t>
            </w:r>
          </w:p>
        </w:tc>
      </w:tr>
      <w:tr w:rsidR="00021F95" w:rsidRPr="00021F95" w14:paraId="6B5FE170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68F441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6F21AE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</w:t>
            </w:r>
            <w:proofErr w:type="gramStart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6.Të</w:t>
            </w:r>
            <w:proofErr w:type="gramEnd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hyrat nga programi  66450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BCF4E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420.00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C9491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3,281.70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DC3F1E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7,126.00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6E1D78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217.14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6D4795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</w:tr>
      <w:tr w:rsidR="00021F95" w:rsidRPr="00021F95" w14:paraId="23BDBBE0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7C5F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50009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3DEC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1.6.1 Taksa per leje ndertimi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78C7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2F4E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2,481.00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81FA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5,154.00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027F8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207.74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07E5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</w:tr>
      <w:tr w:rsidR="00021F95" w:rsidRPr="00021F95" w14:paraId="270703B0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587E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50503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A4A1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1.6.2 Insp.Respektimi Urbanistik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7993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420.00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C203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BD1E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340.00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ADB13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4410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80.95 </w:t>
            </w:r>
          </w:p>
        </w:tc>
      </w:tr>
      <w:tr w:rsidR="00021F95" w:rsidRPr="00021F95" w14:paraId="6DC5AE2F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43BD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50026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8A77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Taksa per legalizim te objekteve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EB25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C435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800.7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EFF6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1,632.00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A6783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203.82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00CD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</w:tr>
      <w:tr w:rsidR="00021F95" w:rsidRPr="00021F95" w14:paraId="65B1A29B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828B3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E3CF5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</w:t>
            </w:r>
            <w:proofErr w:type="gramStart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7.Të</w:t>
            </w:r>
            <w:proofErr w:type="gramEnd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hyrat nga programi 74750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756C5A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1,512.60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AA15F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12,151.10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9D89D6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19,275.50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DA5CA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158.63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8E286D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</w:tr>
      <w:tr w:rsidR="00021F95" w:rsidRPr="00021F95" w14:paraId="36A41611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F94F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50409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4635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1.7.1 Participimet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386C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1,512.60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408F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12,151.10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5FB5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19,275.50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0473E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158.63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00F9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</w:tr>
      <w:tr w:rsidR="00021F95" w:rsidRPr="00021F95" w14:paraId="056B20D0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EF5A33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643011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</w:t>
            </w:r>
            <w:proofErr w:type="gramStart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8.Të</w:t>
            </w:r>
            <w:proofErr w:type="gramEnd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hyrat nga programi 85029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94D857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97.5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3C451D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4200.5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345CA0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134.5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23FF7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  3.20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ECB867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137.95 </w:t>
            </w:r>
          </w:p>
        </w:tc>
      </w:tr>
      <w:tr w:rsidR="00021F95" w:rsidRPr="00021F95" w14:paraId="6CEBA8F1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736C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50401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E85A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1.8.1 Shitja e Sherbimeve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90C0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97.5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D73C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4,200.50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0F8F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134.5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8B70B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     3.20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EF85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137.95 </w:t>
            </w:r>
          </w:p>
        </w:tc>
      </w:tr>
      <w:tr w:rsidR="00021F95" w:rsidRPr="00021F95" w14:paraId="7AF7C3B0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D0769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20351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</w:t>
            </w:r>
            <w:proofErr w:type="gramStart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9.Të</w:t>
            </w:r>
            <w:proofErr w:type="gramEnd"/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hyrat nga programi 92770,95040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5E86F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9,072.00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42B208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9,635.50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4B039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11,862.50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97A4F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123.11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360F59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130.76 </w:t>
            </w:r>
          </w:p>
        </w:tc>
      </w:tr>
      <w:tr w:rsidR="00021F95" w:rsidRPr="00021F95" w14:paraId="33F33816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289B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50409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8AEA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1.9.1 Participimet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0D39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9,072.00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11DB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9,635.50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E9B4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11,862.50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69501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123.11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0F86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 xml:space="preserve">     130.76 </w:t>
            </w:r>
          </w:p>
        </w:tc>
      </w:tr>
      <w:tr w:rsidR="00021F95" w:rsidRPr="00021F95" w14:paraId="0064593C" w14:textId="77777777" w:rsidTr="00021F95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B6483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BA8C3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6435D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6330CF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44FF0" w14:textId="77777777" w:rsidR="00021F95" w:rsidRPr="00021F95" w:rsidRDefault="00021F95" w:rsidP="00021F9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0.00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8B82C1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23F469" w14:textId="77777777" w:rsidR="00021F95" w:rsidRPr="00021F95" w:rsidRDefault="00021F95" w:rsidP="00021F9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</w:pPr>
            <w:r w:rsidRPr="00021F95">
              <w:rPr>
                <w:rFonts w:ascii="Calibri" w:hAnsi="Calibri" w:cs="Calibri"/>
                <w:color w:val="000000"/>
                <w:sz w:val="22"/>
                <w:szCs w:val="22"/>
                <w:lang w:val="en-150" w:eastAsia="en-150"/>
              </w:rPr>
              <w:t> </w:t>
            </w:r>
          </w:p>
        </w:tc>
      </w:tr>
    </w:tbl>
    <w:p w14:paraId="09DC200A" w14:textId="6F7509BA" w:rsidR="00C2785E" w:rsidRDefault="00C2785E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5CC5C94B" w14:textId="77777777" w:rsidR="007F316C" w:rsidRDefault="007F316C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2AC81BC9" w14:textId="77777777" w:rsidR="007F316C" w:rsidRDefault="007F316C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59DECA2E" w14:textId="77777777" w:rsidR="007F316C" w:rsidRDefault="007F316C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52FF3095" w14:textId="77777777" w:rsidR="007F316C" w:rsidRDefault="007F316C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22F7B739" w14:textId="77777777" w:rsidR="007F316C" w:rsidRDefault="007F316C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143CB930" w14:textId="77777777" w:rsidR="007F316C" w:rsidRDefault="007F316C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789911BE" w14:textId="77777777" w:rsidR="007F316C" w:rsidRDefault="007F316C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234AA5C7" w14:textId="77777777" w:rsidR="007F316C" w:rsidRDefault="007F316C" w:rsidP="00422B43">
      <w:pPr>
        <w:suppressAutoHyphens w:val="0"/>
        <w:autoSpaceDE w:val="0"/>
        <w:autoSpaceDN w:val="0"/>
        <w:adjustRightInd w:val="0"/>
        <w:jc w:val="both"/>
        <w:rPr>
          <w:b/>
          <w:i/>
        </w:rPr>
      </w:pPr>
    </w:p>
    <w:p w14:paraId="63B15947" w14:textId="71F22C9D" w:rsidR="00343D3F" w:rsidRDefault="00E57BA6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  <w:r w:rsidRPr="00EB2864">
        <w:rPr>
          <w:b/>
        </w:rPr>
        <w:lastRenderedPageBreak/>
        <w:t>Tabela</w:t>
      </w:r>
      <w:r w:rsidR="000458C4">
        <w:rPr>
          <w:b/>
        </w:rPr>
        <w:t xml:space="preserve"> 2. </w:t>
      </w:r>
      <w:r w:rsidRPr="00EB2864">
        <w:rPr>
          <w:b/>
        </w:rPr>
        <w:t xml:space="preserve"> THV të inkasuara në baza mujore</w:t>
      </w:r>
      <w:r w:rsidR="00373DA8">
        <w:rPr>
          <w:b/>
        </w:rPr>
        <w:t xml:space="preserve"> sipas Drejtorive</w:t>
      </w:r>
      <w:r w:rsidRPr="00EB2864">
        <w:rPr>
          <w:b/>
        </w:rPr>
        <w:t xml:space="preserve"> për</w:t>
      </w:r>
      <w:r w:rsidR="009954F5">
        <w:rPr>
          <w:b/>
        </w:rPr>
        <w:t xml:space="preserve"> </w:t>
      </w:r>
      <w:r w:rsidR="00373DA8">
        <w:rPr>
          <w:b/>
        </w:rPr>
        <w:t>periudh</w:t>
      </w:r>
      <w:r w:rsidR="00337DC1">
        <w:rPr>
          <w:b/>
        </w:rPr>
        <w:t>ë</w:t>
      </w:r>
      <w:r w:rsidR="00373DA8">
        <w:rPr>
          <w:b/>
        </w:rPr>
        <w:t>n</w:t>
      </w:r>
      <w:r w:rsidR="006778F4">
        <w:rPr>
          <w:b/>
        </w:rPr>
        <w:t xml:space="preserve"> Tetor-</w:t>
      </w:r>
      <w:proofErr w:type="gramStart"/>
      <w:r w:rsidR="006778F4">
        <w:rPr>
          <w:b/>
        </w:rPr>
        <w:t>Dhjetor</w:t>
      </w:r>
      <w:r w:rsidR="00373DA8">
        <w:rPr>
          <w:b/>
        </w:rPr>
        <w:t xml:space="preserve"> </w:t>
      </w:r>
      <w:r w:rsidRPr="00EB2864">
        <w:rPr>
          <w:b/>
        </w:rPr>
        <w:t xml:space="preserve"> 20</w:t>
      </w:r>
      <w:r w:rsidR="00376A23">
        <w:rPr>
          <w:b/>
        </w:rPr>
        <w:t>25</w:t>
      </w:r>
      <w:proofErr w:type="gramEnd"/>
      <w:r w:rsidR="00C8251C">
        <w:rPr>
          <w:b/>
        </w:rPr>
        <w:t xml:space="preserve"> </w:t>
      </w:r>
      <w:r w:rsidR="00E519FC">
        <w:rPr>
          <w:b/>
        </w:rPr>
        <w:t xml:space="preserve">krahasuar me planifikimin </w:t>
      </w:r>
    </w:p>
    <w:p w14:paraId="0AEFA444" w14:textId="267D7A81" w:rsidR="006778F4" w:rsidRDefault="006778F4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3694F0C3" w14:textId="0AE53A97" w:rsidR="006778F4" w:rsidRDefault="006778F4" w:rsidP="006778F4">
      <w:pPr>
        <w:suppressAutoHyphens w:val="0"/>
        <w:jc w:val="both"/>
        <w:rPr>
          <w:rFonts w:ascii="Calibri" w:hAnsi="Calibri" w:cs="Calibri"/>
          <w:b/>
          <w:bCs/>
          <w:color w:val="000000"/>
          <w:sz w:val="18"/>
          <w:szCs w:val="18"/>
          <w:lang w:val="en-150" w:eastAsia="en-150"/>
        </w:rPr>
      </w:pPr>
      <w:r w:rsidRPr="006778F4">
        <w:rPr>
          <w:rFonts w:ascii="Calibri" w:hAnsi="Calibri" w:cs="Calibri"/>
          <w:b/>
          <w:bCs/>
          <w:color w:val="000000"/>
          <w:sz w:val="18"/>
          <w:szCs w:val="18"/>
          <w:lang w:val="en-150" w:eastAsia="en-150"/>
        </w:rPr>
        <w:t>Te hyrat e realizuara sipas muajve Tetor-Dhjetor (TM4)</w:t>
      </w:r>
    </w:p>
    <w:p w14:paraId="17056CDA" w14:textId="462DB14D" w:rsidR="006778F4" w:rsidRDefault="006778F4" w:rsidP="006778F4">
      <w:pPr>
        <w:suppressAutoHyphens w:val="0"/>
        <w:jc w:val="both"/>
        <w:rPr>
          <w:rFonts w:ascii="Calibri" w:hAnsi="Calibri" w:cs="Calibri"/>
          <w:b/>
          <w:bCs/>
          <w:color w:val="000000"/>
          <w:sz w:val="18"/>
          <w:szCs w:val="18"/>
          <w:lang w:val="en-150" w:eastAsia="en-150"/>
        </w:rPr>
      </w:pPr>
    </w:p>
    <w:tbl>
      <w:tblPr>
        <w:tblW w:w="10839" w:type="dxa"/>
        <w:tblLook w:val="04A0" w:firstRow="1" w:lastRow="0" w:firstColumn="1" w:lastColumn="0" w:noHBand="0" w:noVBand="1"/>
      </w:tblPr>
      <w:tblGrid>
        <w:gridCol w:w="1970"/>
        <w:gridCol w:w="1350"/>
        <w:gridCol w:w="1471"/>
        <w:gridCol w:w="1302"/>
        <w:gridCol w:w="1262"/>
        <w:gridCol w:w="1342"/>
        <w:gridCol w:w="1366"/>
        <w:gridCol w:w="922"/>
      </w:tblGrid>
      <w:tr w:rsidR="006778F4" w:rsidRPr="006778F4" w14:paraId="366B82EC" w14:textId="77777777" w:rsidTr="00B974DC">
        <w:trPr>
          <w:trHeight w:val="1275"/>
        </w:trPr>
        <w:tc>
          <w:tcPr>
            <w:tcW w:w="10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CC0B6" w:themeFill="accent1" w:themeFillTint="66"/>
            <w:vAlign w:val="bottom"/>
            <w:hideMark/>
          </w:tcPr>
          <w:p w14:paraId="4FDB9838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150" w:eastAsia="en-150"/>
              </w:rPr>
              <w:t>Te hyrat e realizuara sipas muajve Tetor-Dhjetor (TM4)</w:t>
            </w:r>
          </w:p>
        </w:tc>
      </w:tr>
      <w:tr w:rsidR="006778F4" w:rsidRPr="006778F4" w14:paraId="0EB586D0" w14:textId="77777777" w:rsidTr="00B974DC">
        <w:trPr>
          <w:trHeight w:val="102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vAlign w:val="bottom"/>
            <w:hideMark/>
          </w:tcPr>
          <w:p w14:paraId="558A64C2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Kodi Ekonomik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39485C31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Përshkrimi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280584FD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proofErr w:type="gramStart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Planifikimi  2025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76CBB8CC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Tetor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007D509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Nëntor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628A5D1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Dhjetor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vAlign w:val="bottom"/>
            <w:hideMark/>
          </w:tcPr>
          <w:p w14:paraId="7122353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Gjithësej të realizuara 2025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vAlign w:val="bottom"/>
            <w:hideMark/>
          </w:tcPr>
          <w:p w14:paraId="485F651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Realizimi /Te hyrave (në %)</w:t>
            </w:r>
          </w:p>
        </w:tc>
      </w:tr>
      <w:tr w:rsidR="006B1477" w:rsidRPr="006778F4" w14:paraId="0A057E50" w14:textId="77777777" w:rsidTr="006778F4">
        <w:trPr>
          <w:trHeight w:val="121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852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Realizimi /Te hyrave (në %)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B7E3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Kodi Ekonomik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3D3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Përshkrimi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E781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2432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4DF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87E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388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Gjithësej të realizuara 2025</w:t>
            </w:r>
          </w:p>
        </w:tc>
      </w:tr>
      <w:tr w:rsidR="006B1477" w:rsidRPr="006778F4" w14:paraId="27BE4AFE" w14:textId="77777777" w:rsidTr="006778F4">
        <w:trPr>
          <w:trHeight w:val="55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87A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C052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 GJITHSEJ PRANIMET DIREKTE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D04C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1,134,072.00 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CA8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51,547.38  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6B7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37,673.70   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A16D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65,027.77 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DEF1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154,248.85  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7F4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13.60 </w:t>
            </w:r>
          </w:p>
        </w:tc>
      </w:tr>
      <w:tr w:rsidR="006778F4" w:rsidRPr="006778F4" w14:paraId="6611434A" w14:textId="77777777" w:rsidTr="006778F4">
        <w:trPr>
          <w:trHeight w:val="58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FAC58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D937D0A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1.1. Të hyrat </w:t>
            </w:r>
            <w:proofErr w:type="gramStart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nga  programi</w:t>
            </w:r>
            <w:proofErr w:type="gramEnd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16329/ Administrata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30D70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60,000.00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50A4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2,205.50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7C8C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1,894.00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ED169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2,274.50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7495C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6,374.00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34EC1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10.62 </w:t>
            </w:r>
          </w:p>
        </w:tc>
      </w:tr>
      <w:tr w:rsidR="006B1477" w:rsidRPr="006778F4" w14:paraId="35503068" w14:textId="77777777" w:rsidTr="006778F4">
        <w:trPr>
          <w:trHeight w:val="55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4D6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50016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CC0C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1.1.2 Taksa certifikata tjera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E1D1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60,000.00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F9A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2,205.50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3BC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1,894.00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1429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2,274.50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650C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6,374.00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7CBD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10.62 </w:t>
            </w:r>
          </w:p>
        </w:tc>
      </w:tr>
      <w:tr w:rsidR="006778F4" w:rsidRPr="006778F4" w14:paraId="797D91FF" w14:textId="77777777" w:rsidTr="006778F4">
        <w:trPr>
          <w:trHeight w:val="9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DE623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52BD30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</w:t>
            </w:r>
            <w:proofErr w:type="gramStart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2.Të</w:t>
            </w:r>
            <w:proofErr w:type="gramEnd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hyrat nga programi 17529/ Buxheti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08034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662,113.00 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31358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21,124.88  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FA099B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14,289.70   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4F7C36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35,818.77 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5D1C08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71,233.35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90E7C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10.76 </w:t>
            </w:r>
          </w:p>
        </w:tc>
      </w:tr>
      <w:tr w:rsidR="006B1477" w:rsidRPr="006778F4" w14:paraId="2EE6DD87" w14:textId="77777777" w:rsidTr="006778F4">
        <w:trPr>
          <w:trHeight w:val="73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D381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40110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CDD0B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proofErr w:type="gramStart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1.2.1  Tatimi</w:t>
            </w:r>
            <w:proofErr w:type="gramEnd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ne Prone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DF6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542,113.00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C47D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15,485.88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BBFC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10,067.95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A4D1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28,816.33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998C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54,370.16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95D6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10.03 </w:t>
            </w:r>
          </w:p>
        </w:tc>
      </w:tr>
      <w:tr w:rsidR="006B1477" w:rsidRPr="006778F4" w14:paraId="7AF5F746" w14:textId="77777777" w:rsidTr="006778F4">
        <w:trPr>
          <w:trHeight w:val="193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530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50029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6AB88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1.2.2 Taksa per ushtrim te veprimtarise afarise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232D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70,000.00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339C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2,785.00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E5B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1,347.75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F1F2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3,860.00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BCAA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7,992.75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80E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11.42 </w:t>
            </w:r>
          </w:p>
        </w:tc>
      </w:tr>
      <w:tr w:rsidR="006B1477" w:rsidRPr="006778F4" w14:paraId="57C8DBBC" w14:textId="77777777" w:rsidTr="006778F4">
        <w:trPr>
          <w:trHeight w:val="121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39D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50408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36E87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1.2.3 Qiraja nga objektet publike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1C3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50,000.00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53E6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2,854.00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7F1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2,874.00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60DA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3,142.44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7572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8,870.44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5FC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17.74 </w:t>
            </w:r>
          </w:p>
        </w:tc>
      </w:tr>
      <w:tr w:rsidR="006778F4" w:rsidRPr="006778F4" w14:paraId="3B6A56BE" w14:textId="77777777" w:rsidTr="006778F4">
        <w:trPr>
          <w:trHeight w:val="6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2AD1D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ED80801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</w:t>
            </w:r>
            <w:proofErr w:type="gramStart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3.Të</w:t>
            </w:r>
            <w:proofErr w:type="gramEnd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hyrat nga programi  18189/ Infrastruktura Publike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7D95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142,959.00 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1ABE2C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8,230.00  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E5B5A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6,850.00   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35C78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8,155.00 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FF3A1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23,235.00  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645DAC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16.25 </w:t>
            </w:r>
          </w:p>
        </w:tc>
      </w:tr>
      <w:tr w:rsidR="006B1477" w:rsidRPr="006778F4" w14:paraId="54416FA3" w14:textId="77777777" w:rsidTr="006778F4">
        <w:trPr>
          <w:trHeight w:val="61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86E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50001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9F128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1.3.1 Taksa regjistrim I automjeteve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7003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70,000.00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ECE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7,880.00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E3C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6,285.00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552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7,780.00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10E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21,945.00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65E8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31.35 </w:t>
            </w:r>
          </w:p>
        </w:tc>
      </w:tr>
      <w:tr w:rsidR="006B1477" w:rsidRPr="006778F4" w14:paraId="208EEAF1" w14:textId="77777777" w:rsidTr="006778F4">
        <w:trPr>
          <w:trHeight w:val="73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B1E1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50002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8F3A2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1.3.</w:t>
            </w:r>
            <w:proofErr w:type="gramStart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2.Taksa</w:t>
            </w:r>
            <w:proofErr w:type="gramEnd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Rrugore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6119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1,000.00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CE5A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3D78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10.00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F83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24B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  10.00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F019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1.00 </w:t>
            </w:r>
          </w:p>
        </w:tc>
      </w:tr>
      <w:tr w:rsidR="006B1477" w:rsidRPr="006778F4" w14:paraId="52132FD2" w14:textId="77777777" w:rsidTr="006778F4">
        <w:trPr>
          <w:trHeight w:val="121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DCB2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lastRenderedPageBreak/>
              <w:t>50104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5488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1.3.3 Gjobat nga Inspektoriati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C44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19,500.00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3CE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300.00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EF03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495.00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2D6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375.00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27DA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1,170.00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C91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6.00 </w:t>
            </w:r>
          </w:p>
        </w:tc>
      </w:tr>
      <w:tr w:rsidR="006B1477" w:rsidRPr="006778F4" w14:paraId="4F503FD1" w14:textId="77777777" w:rsidTr="006778F4">
        <w:trPr>
          <w:trHeight w:val="145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704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50204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C164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proofErr w:type="gramStart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1.3.4  Licenca</w:t>
            </w:r>
            <w:proofErr w:type="gramEnd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per regjistrim biznesi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F27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1,000.00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AB7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 20.00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7F9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C19D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8F8F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  20.00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2D99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2.00 </w:t>
            </w:r>
          </w:p>
        </w:tc>
      </w:tr>
      <w:tr w:rsidR="006B1477" w:rsidRPr="006778F4" w14:paraId="1E9EA013" w14:textId="77777777" w:rsidTr="006778F4">
        <w:trPr>
          <w:trHeight w:val="97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0AD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50111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CD9A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Te hyrat nga konfiskimet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567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1,000.00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5AE2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798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F952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B15A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       -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BF8F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-   </w:t>
            </w:r>
          </w:p>
        </w:tc>
      </w:tr>
      <w:tr w:rsidR="006B1477" w:rsidRPr="006778F4" w14:paraId="3AB2C187" w14:textId="77777777" w:rsidTr="006778F4">
        <w:trPr>
          <w:trHeight w:val="97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CB8C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50290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A11C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1.3.5 Licenca tjera per afarizem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948D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   459.00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B5D8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0A6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7FF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CDD8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       -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AA4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-   </w:t>
            </w:r>
          </w:p>
        </w:tc>
      </w:tr>
      <w:tr w:rsidR="006B1477" w:rsidRPr="006778F4" w14:paraId="4D7115E0" w14:textId="77777777" w:rsidTr="006778F4">
        <w:trPr>
          <w:trHeight w:val="121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352D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50405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FF715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1.3.6 Shfrytezim I prones publike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C4A8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50,000.00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4DC1" w14:textId="77777777" w:rsidR="006778F4" w:rsidRPr="006778F4" w:rsidRDefault="006778F4" w:rsidP="006778F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AE19" w14:textId="77777777" w:rsidR="006778F4" w:rsidRPr="006778F4" w:rsidRDefault="006778F4" w:rsidP="006778F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60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A568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8D0D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  90.00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18B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0.18 </w:t>
            </w:r>
          </w:p>
        </w:tc>
      </w:tr>
      <w:tr w:rsidR="006778F4" w:rsidRPr="006778F4" w14:paraId="06395B78" w14:textId="77777777" w:rsidTr="006778F4">
        <w:trPr>
          <w:trHeight w:val="57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11EF3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6ED0B52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1.4. Të hyrat nga programi 47029- Bujqësia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827B9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sz w:val="18"/>
                <w:szCs w:val="18"/>
                <w:lang w:val="en-150" w:eastAsia="en-150"/>
              </w:rPr>
              <w:t xml:space="preserve">                6,000.00 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78C35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BBADA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BFE89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0903C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A05B3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-   </w:t>
            </w:r>
          </w:p>
        </w:tc>
      </w:tr>
      <w:tr w:rsidR="006B1477" w:rsidRPr="006778F4" w14:paraId="6A3BBA3E" w14:textId="77777777" w:rsidTr="006778F4">
        <w:trPr>
          <w:trHeight w:val="97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BEB2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50403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E9D21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Te hyrat nga shitja e mallrave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C9D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5,000.00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0DB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5D6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F5EF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B088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4206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-   </w:t>
            </w:r>
          </w:p>
        </w:tc>
      </w:tr>
      <w:tr w:rsidR="006B1477" w:rsidRPr="006778F4" w14:paraId="0E45868C" w14:textId="77777777" w:rsidTr="006778F4">
        <w:trPr>
          <w:trHeight w:val="97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C31A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50209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897A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Licenca per korrje shirje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B64F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1,000.00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B5E3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A05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8333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0196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AAF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-   </w:t>
            </w:r>
          </w:p>
        </w:tc>
      </w:tr>
      <w:tr w:rsidR="006778F4" w:rsidRPr="006778F4" w14:paraId="4FA9ADFD" w14:textId="77777777" w:rsidTr="006778F4">
        <w:trPr>
          <w:trHeight w:val="52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4760E9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5D7906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</w:t>
            </w:r>
            <w:proofErr w:type="gramStart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5.Të</w:t>
            </w:r>
            <w:proofErr w:type="gramEnd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hyrat nga programi 65145 / Kadastri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8C5B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sz w:val="18"/>
                <w:szCs w:val="18"/>
                <w:lang w:val="en-150" w:eastAsia="en-150"/>
              </w:rPr>
              <w:t xml:space="preserve">              65,000.00 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655CD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sz w:val="18"/>
                <w:szCs w:val="18"/>
                <w:lang w:val="en-150" w:eastAsia="en-150"/>
              </w:rPr>
              <w:t xml:space="preserve">            5,054.00  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65C29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sz w:val="18"/>
                <w:szCs w:val="18"/>
                <w:lang w:val="en-150" w:eastAsia="en-150"/>
              </w:rPr>
              <w:t xml:space="preserve">           4,982.00   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A5DB3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sz w:val="18"/>
                <w:szCs w:val="18"/>
                <w:lang w:val="en-150" w:eastAsia="en-150"/>
              </w:rPr>
              <w:t xml:space="preserve">             4,972.00 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95679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sz w:val="18"/>
                <w:szCs w:val="18"/>
                <w:lang w:val="en-150" w:eastAsia="en-150"/>
              </w:rPr>
              <w:t xml:space="preserve">           15,008.00    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472D83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23.09 </w:t>
            </w:r>
          </w:p>
        </w:tc>
      </w:tr>
      <w:tr w:rsidR="006B1477" w:rsidRPr="006778F4" w14:paraId="4857E168" w14:textId="77777777" w:rsidTr="006778F4">
        <w:trPr>
          <w:trHeight w:val="193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B3FA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50011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95B54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1.5.1 Taksa per nderrim te pronarit te prones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99B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30,000.00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6A48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2,630.00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33B6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2,460.00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81A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2,050.00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571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7,140.00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86B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23.80 </w:t>
            </w:r>
          </w:p>
        </w:tc>
      </w:tr>
      <w:tr w:rsidR="006B1477" w:rsidRPr="006778F4" w14:paraId="647AC46F" w14:textId="77777777" w:rsidTr="006778F4">
        <w:trPr>
          <w:trHeight w:val="121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39F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50019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4A6A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1.5.2 Taksa tjera administrative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9941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15,000.00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16CC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1,037.00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752F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784.00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8D8D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1,900.00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2F4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3,721.00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23C3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24.81 </w:t>
            </w:r>
          </w:p>
        </w:tc>
      </w:tr>
      <w:tr w:rsidR="006B1477" w:rsidRPr="006778F4" w14:paraId="02B2355D" w14:textId="77777777" w:rsidTr="006778F4">
        <w:trPr>
          <w:trHeight w:val="145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B2EF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50504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6826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1.5.3 Taksa për matjen e tokes ne teren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2DC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20,000.00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13ED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1,387.00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27A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1,738.00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8F6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1,022.00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221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4,147.00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9502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20.74 </w:t>
            </w:r>
          </w:p>
        </w:tc>
      </w:tr>
      <w:tr w:rsidR="006778F4" w:rsidRPr="006778F4" w14:paraId="493D7B08" w14:textId="77777777" w:rsidTr="006778F4">
        <w:trPr>
          <w:trHeight w:val="6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5D6C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lastRenderedPageBreak/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FFD474C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</w:t>
            </w:r>
            <w:proofErr w:type="gramStart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6.Të</w:t>
            </w:r>
            <w:proofErr w:type="gramEnd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hyrat nga programi  66450/ Urbanizmi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4DF2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95,000.00 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1C0BC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5,693.00  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BBB1F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180.00   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716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1,253.00  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9276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7,126.00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8A647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7.50 </w:t>
            </w:r>
          </w:p>
        </w:tc>
      </w:tr>
      <w:tr w:rsidR="006B1477" w:rsidRPr="006778F4" w14:paraId="5D9B4998" w14:textId="77777777" w:rsidTr="006778F4">
        <w:trPr>
          <w:trHeight w:val="97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AC29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50009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A7AF6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1.6.1 Taksa per leje ndertimi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EF9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65,000.00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F429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4,284.00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71E1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AC4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870.00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6DC6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5,154.00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0512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7.93 </w:t>
            </w:r>
          </w:p>
        </w:tc>
      </w:tr>
      <w:tr w:rsidR="006B1477" w:rsidRPr="006778F4" w14:paraId="4CACA788" w14:textId="77777777" w:rsidTr="006778F4">
        <w:trPr>
          <w:trHeight w:val="121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460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347E6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Taksa per legalizim te objektit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20F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20,000.00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787A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1,329.00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A482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CDF0" w14:textId="77777777" w:rsidR="006778F4" w:rsidRPr="006778F4" w:rsidRDefault="006778F4" w:rsidP="006778F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303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71AA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1,632.00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5BCC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8.16 </w:t>
            </w:r>
          </w:p>
        </w:tc>
      </w:tr>
      <w:tr w:rsidR="006B1477" w:rsidRPr="006778F4" w14:paraId="29A08FAA" w14:textId="77777777" w:rsidTr="006778F4">
        <w:trPr>
          <w:trHeight w:val="121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E12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50503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595B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1.6.2 Insp.Respektimi Urbanistik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B6C6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10,000.00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A50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 80.00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6C0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180.00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9BB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  80.00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A9E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340.00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92E2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3.40 </w:t>
            </w:r>
          </w:p>
        </w:tc>
      </w:tr>
      <w:tr w:rsidR="006778F4" w:rsidRPr="006778F4" w14:paraId="6AC22C59" w14:textId="77777777" w:rsidTr="006778F4">
        <w:trPr>
          <w:trHeight w:val="61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44301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7B3377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</w:t>
            </w:r>
            <w:proofErr w:type="gramStart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7.Të</w:t>
            </w:r>
            <w:proofErr w:type="gramEnd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hyrat nga programi 74750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72154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56,000.00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61AD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5,450.50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611EE6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5,380.00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B212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8,445.00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6335C6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19,275.50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12C2A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34.42 </w:t>
            </w:r>
          </w:p>
        </w:tc>
      </w:tr>
      <w:tr w:rsidR="006B1477" w:rsidRPr="006778F4" w14:paraId="0018A14F" w14:textId="77777777" w:rsidTr="006778F4">
        <w:trPr>
          <w:trHeight w:val="73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4E91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50409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ED7EE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1.7.1 Participimet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BBB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56,000.00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8DA2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5,450.50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3DE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5,380.00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3CF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8,445.00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306A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19,275.50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08D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34.42 </w:t>
            </w:r>
          </w:p>
        </w:tc>
      </w:tr>
      <w:tr w:rsidR="006778F4" w:rsidRPr="006778F4" w14:paraId="1B3CB39A" w14:textId="77777777" w:rsidTr="006778F4">
        <w:trPr>
          <w:trHeight w:val="64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F1039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23213A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</w:t>
            </w:r>
            <w:proofErr w:type="gramStart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8.Të</w:t>
            </w:r>
            <w:proofErr w:type="gramEnd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hyrat nga programi 85029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BE9B1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2,000.00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50A64A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 27.00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80BC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30.00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B868D2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  77.50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A1BA1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134.50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22B313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6.73 </w:t>
            </w:r>
          </w:p>
        </w:tc>
      </w:tr>
      <w:tr w:rsidR="006B1477" w:rsidRPr="006778F4" w14:paraId="07F64E67" w14:textId="77777777" w:rsidTr="006778F4">
        <w:trPr>
          <w:trHeight w:val="97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CA4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50401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BE06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1.8.1 Shitja e Sherbimeve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9BB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2,000.00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7F8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 27.00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1FD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30.00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1A61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  77.50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E4F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  134.50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968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6.73 </w:t>
            </w:r>
          </w:p>
        </w:tc>
      </w:tr>
      <w:tr w:rsidR="006778F4" w:rsidRPr="006778F4" w14:paraId="31B460C1" w14:textId="77777777" w:rsidTr="006778F4">
        <w:trPr>
          <w:trHeight w:val="55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A6FFB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16AA40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</w:t>
            </w:r>
            <w:proofErr w:type="gramStart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9.Të</w:t>
            </w:r>
            <w:proofErr w:type="gramEnd"/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hyrat nga programi 92770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E50B1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45,000.00 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BA37F2" w14:textId="77777777" w:rsidR="006778F4" w:rsidRPr="006778F4" w:rsidRDefault="006778F4" w:rsidP="006778F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3762.5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107C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4,068.00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930A2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4,032.00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90C8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11,862.50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625DC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26.36 </w:t>
            </w:r>
          </w:p>
        </w:tc>
      </w:tr>
      <w:tr w:rsidR="006B1477" w:rsidRPr="006778F4" w14:paraId="3D504F65" w14:textId="77777777" w:rsidTr="006778F4">
        <w:trPr>
          <w:trHeight w:val="73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8E33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55600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1C4E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1.9.1 Participimi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DE2F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 45,000.00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A909" w14:textId="77777777" w:rsidR="006778F4" w:rsidRPr="006778F4" w:rsidRDefault="006778F4" w:rsidP="006778F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3762.5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90C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4,068.00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8885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  4,032.00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F1D92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           11,862.50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6047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 xml:space="preserve">    26.36 </w:t>
            </w:r>
          </w:p>
        </w:tc>
      </w:tr>
      <w:tr w:rsidR="006B1477" w:rsidRPr="006778F4" w14:paraId="1B150044" w14:textId="77777777" w:rsidTr="006778F4">
        <w:trPr>
          <w:trHeight w:val="73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BA18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56000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13D7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1.9.1 Arsimi I Mesem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193E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15FF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1B38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0380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22B6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7874" w14:textId="77777777" w:rsidR="006778F4" w:rsidRPr="006778F4" w:rsidRDefault="006778F4" w:rsidP="006778F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18"/>
                <w:szCs w:val="18"/>
                <w:lang w:val="en-150" w:eastAsia="en-150"/>
              </w:rPr>
              <w:t>#DIV/0!</w:t>
            </w:r>
          </w:p>
        </w:tc>
      </w:tr>
      <w:tr w:rsidR="006778F4" w:rsidRPr="006778F4" w14:paraId="3CA30713" w14:textId="77777777" w:rsidTr="00B974DC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0FB7E994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20"/>
                <w:szCs w:val="20"/>
                <w:lang w:val="en-150" w:eastAsia="en-15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1D888113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20"/>
                <w:szCs w:val="20"/>
                <w:lang w:val="en-150" w:eastAsia="en-150"/>
              </w:rPr>
              <w:t>Gjithësejt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18CC731F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20"/>
                <w:szCs w:val="20"/>
                <w:lang w:val="en-150" w:eastAsia="en-15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76692F18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20"/>
                <w:szCs w:val="20"/>
                <w:lang w:val="en-150" w:eastAsia="en-15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3C40ACD2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20"/>
                <w:szCs w:val="20"/>
                <w:lang w:val="en-150" w:eastAsia="en-15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1832CCEF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20"/>
                <w:szCs w:val="20"/>
                <w:lang w:val="en-150" w:eastAsia="en-15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6FEC9BBA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20"/>
                <w:szCs w:val="20"/>
                <w:lang w:val="en-150" w:eastAsia="en-150"/>
              </w:rPr>
              <w:t xml:space="preserve">          154,248.85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C0B6" w:themeFill="accent1" w:themeFillTint="66"/>
            <w:noWrap/>
            <w:vAlign w:val="bottom"/>
            <w:hideMark/>
          </w:tcPr>
          <w:p w14:paraId="631F2388" w14:textId="77777777" w:rsidR="006778F4" w:rsidRPr="006778F4" w:rsidRDefault="006778F4" w:rsidP="006778F4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en-150" w:eastAsia="en-150"/>
              </w:rPr>
            </w:pPr>
            <w:r w:rsidRPr="006778F4">
              <w:rPr>
                <w:rFonts w:ascii="Calibri" w:hAnsi="Calibri" w:cs="Calibri"/>
                <w:color w:val="000000"/>
                <w:sz w:val="20"/>
                <w:szCs w:val="20"/>
                <w:lang w:val="en-150" w:eastAsia="en-150"/>
              </w:rPr>
              <w:t> </w:t>
            </w:r>
          </w:p>
        </w:tc>
      </w:tr>
    </w:tbl>
    <w:p w14:paraId="61F7A319" w14:textId="77777777" w:rsidR="006778F4" w:rsidRPr="006778F4" w:rsidRDefault="006778F4" w:rsidP="006778F4">
      <w:pPr>
        <w:suppressAutoHyphens w:val="0"/>
        <w:jc w:val="both"/>
        <w:rPr>
          <w:rFonts w:ascii="Calibri" w:hAnsi="Calibri" w:cs="Calibri"/>
          <w:b/>
          <w:bCs/>
          <w:color w:val="000000"/>
          <w:sz w:val="18"/>
          <w:szCs w:val="18"/>
          <w:lang w:val="en-150" w:eastAsia="en-150"/>
        </w:rPr>
      </w:pPr>
    </w:p>
    <w:p w14:paraId="36D16A60" w14:textId="77777777" w:rsidR="006778F4" w:rsidRDefault="006778F4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78B20D3E" w14:textId="61B30646" w:rsidR="006778F4" w:rsidRDefault="006778F4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2C0483EC" w14:textId="77777777" w:rsidR="006778F4" w:rsidRDefault="006778F4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600F620C" w14:textId="493156FA" w:rsidR="006778F4" w:rsidRDefault="006778F4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04E28EE3" w14:textId="77777777" w:rsidR="006778F4" w:rsidRDefault="006778F4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6D413328" w14:textId="79547745" w:rsidR="006778F4" w:rsidRDefault="006778F4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38708814" w14:textId="50214467" w:rsidR="006778F4" w:rsidRDefault="006778F4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2749F4CB" w14:textId="77777777" w:rsidR="006778F4" w:rsidRPr="00EB2864" w:rsidRDefault="006778F4" w:rsidP="00422B43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25BAE897" w14:textId="77777777" w:rsidR="00EF66ED" w:rsidRDefault="00EF66ED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E7AFA25" w14:textId="77777777" w:rsidR="001F3FFD" w:rsidRDefault="001F3FFD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EDB20F4" w14:textId="77777777" w:rsidR="005F303D" w:rsidRDefault="005F303D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78BFD5E" w14:textId="77777777" w:rsidR="005F303D" w:rsidRDefault="005F303D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083D8FD" w14:textId="77777777" w:rsidR="005F303D" w:rsidRDefault="005F303D" w:rsidP="0042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2918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192"/>
        <w:gridCol w:w="1890"/>
        <w:gridCol w:w="1890"/>
        <w:gridCol w:w="1800"/>
        <w:gridCol w:w="1724"/>
        <w:gridCol w:w="1890"/>
        <w:gridCol w:w="1890"/>
        <w:gridCol w:w="1800"/>
        <w:gridCol w:w="4335"/>
        <w:gridCol w:w="3192"/>
        <w:gridCol w:w="1890"/>
        <w:gridCol w:w="1890"/>
        <w:gridCol w:w="1800"/>
      </w:tblGrid>
      <w:tr w:rsidR="0063542E" w:rsidRPr="0063542E" w14:paraId="6074A8D2" w14:textId="77777777" w:rsidTr="00867014">
        <w:trPr>
          <w:trHeight w:val="699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tbl>
            <w:tblPr>
              <w:tblW w:w="10420" w:type="dxa"/>
              <w:tblLook w:val="04A0" w:firstRow="1" w:lastRow="0" w:firstColumn="1" w:lastColumn="0" w:noHBand="0" w:noVBand="1"/>
            </w:tblPr>
            <w:tblGrid>
              <w:gridCol w:w="4512"/>
              <w:gridCol w:w="2302"/>
              <w:gridCol w:w="677"/>
              <w:gridCol w:w="1389"/>
              <w:gridCol w:w="1540"/>
            </w:tblGrid>
            <w:tr w:rsidR="00BB2292" w:rsidRPr="00BB2292" w14:paraId="73ADF2D4" w14:textId="77777777" w:rsidTr="00BB2292">
              <w:trPr>
                <w:trHeight w:val="402"/>
              </w:trPr>
              <w:tc>
                <w:tcPr>
                  <w:tcW w:w="104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767D34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lastRenderedPageBreak/>
                    <w:t>Klasifikimi I shpenzimeve për TM4</w:t>
                  </w:r>
                </w:p>
              </w:tc>
            </w:tr>
            <w:tr w:rsidR="00BB2292" w:rsidRPr="00BB2292" w14:paraId="78F4FFA0" w14:textId="77777777" w:rsidTr="00B974DC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3499F08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Përshkrim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6A66E506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Periudha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86CFF69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Kredi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588F05A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01D8E5D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0E1D9DAF" w14:textId="77777777" w:rsidTr="00B974DC">
              <w:trPr>
                <w:trHeight w:val="585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69FF9DA1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bottom"/>
                  <w:hideMark/>
                </w:tcPr>
                <w:p w14:paraId="0E4F07A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2024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8E637B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02F32B7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>2025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vAlign w:val="bottom"/>
                  <w:hideMark/>
                </w:tcPr>
                <w:p w14:paraId="45D81800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>Krahasimi 2025/2024</w:t>
                  </w:r>
                </w:p>
              </w:tc>
            </w:tr>
            <w:tr w:rsidR="00BB2292" w:rsidRPr="00BB2292" w14:paraId="7558CAEC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36F959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11111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PAGA NETO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089CB4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1,643,910.21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70894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EFAC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1,902,562.29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76E8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115.73     </w:t>
                  </w:r>
                </w:p>
              </w:tc>
            </w:tr>
            <w:tr w:rsidR="00BB2292" w:rsidRPr="00BB2292" w14:paraId="41DAE15F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6DA67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11121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TATIMI NË TË ARDHURAT PERSONALE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97D7E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99,272.68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2AD5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1603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130,835.70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5D86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131.79     </w:t>
                  </w:r>
                </w:p>
              </w:tc>
            </w:tr>
            <w:tr w:rsidR="00BB2292" w:rsidRPr="00BB2292" w14:paraId="1065BA53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04D51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11131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KONTRIBUTI PENSIONAL - PUNËTORI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6F1265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100,678.54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21740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CE10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117,021.51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16AA9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116.23     </w:t>
                  </w:r>
                </w:p>
              </w:tc>
            </w:tr>
            <w:tr w:rsidR="00BB2292" w:rsidRPr="00BB2292" w14:paraId="664CFBF6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A9CF5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11151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SINDIKATAT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83A6C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4,781.45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A2E5C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6054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5,827.25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5EDB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121.87     </w:t>
                  </w:r>
                </w:p>
              </w:tc>
            </w:tr>
            <w:tr w:rsidR="00BB2292" w:rsidRPr="00BB2292" w14:paraId="5EF2AA71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6B09F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11152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ODAT PROFESIONALE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69733D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639.07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76BB5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D935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879.88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ADDF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137.68     </w:t>
                  </w:r>
                </w:p>
              </w:tc>
            </w:tr>
            <w:tr w:rsidR="00BB2292" w:rsidRPr="00BB2292" w14:paraId="77FF2924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819D2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11211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PËRVOJA E PUNËS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777EF1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90,473.34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4DDB3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F839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104,642.21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894B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115.66     </w:t>
                  </w:r>
                </w:p>
              </w:tc>
            </w:tr>
            <w:tr w:rsidR="00BB2292" w:rsidRPr="00BB2292" w14:paraId="0029A842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DA4E6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11311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KONTRIBUTI PENSIONAL - PUNËDHËNËSI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FE96DD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100,678.54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EE872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2FDF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117,021.51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4D12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116.23     </w:t>
                  </w:r>
                </w:p>
              </w:tc>
            </w:tr>
            <w:tr w:rsidR="00BB2292" w:rsidRPr="00BB2292" w14:paraId="2199BC0F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2897A9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11411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SHTESA E VEÇANTË PËR TË ZGJEDHURIT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4F0445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8,430.05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636CB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E4AF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4,199.93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E150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49.82     </w:t>
                  </w:r>
                </w:p>
              </w:tc>
            </w:tr>
            <w:tr w:rsidR="00BB2292" w:rsidRPr="00BB2292" w14:paraId="1DB68D67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D0515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11416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SHTESA PËR VËLLIMIN E PUNËS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CDFBF4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1,171.73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47AF0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3B01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1,342.32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7FDF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114.56     </w:t>
                  </w:r>
                </w:p>
              </w:tc>
            </w:tr>
            <w:tr w:rsidR="00BB2292" w:rsidRPr="00BB2292" w14:paraId="33E3611A" w14:textId="77777777" w:rsidTr="00BB2292">
              <w:trPr>
                <w:trHeight w:val="750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5B6362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11418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SHTESA PËR NËPUNËSEN/IN E SISTEMIT SHËNDETËSOR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00A4EE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7,966.55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C421E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5032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7,794.98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74C3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97.85     </w:t>
                  </w:r>
                </w:p>
              </w:tc>
            </w:tr>
            <w:tr w:rsidR="00BB2292" w:rsidRPr="00BB2292" w14:paraId="39C78D3C" w14:textId="77777777" w:rsidTr="00BB2292">
              <w:trPr>
                <w:trHeight w:val="402"/>
              </w:trPr>
              <w:tc>
                <w:tcPr>
                  <w:tcW w:w="46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10DFB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11431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KUJDESTARIA, PUNA GJATË NATËS &amp; PUNA JASHTË ORARIT TË PUNËS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641F76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51,613.51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17EED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2D3C6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64,477.48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31DB5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124.92     </w:t>
                  </w:r>
                </w:p>
              </w:tc>
            </w:tr>
            <w:tr w:rsidR="00BB2292" w:rsidRPr="00BB2292" w14:paraId="714B21ED" w14:textId="77777777" w:rsidTr="00BB2292">
              <w:trPr>
                <w:trHeight w:val="345"/>
              </w:trPr>
              <w:tc>
                <w:tcPr>
                  <w:tcW w:w="46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82009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5DEA9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AFC6F40" w14:textId="77777777" w:rsidR="00BB2292" w:rsidRPr="00BB2292" w:rsidRDefault="00BB2292" w:rsidP="00BB2292">
                  <w:pPr>
                    <w:suppressAutoHyphens w:val="0"/>
                    <w:rPr>
                      <w:rFonts w:ascii="SansSerif" w:hAnsi="SansSerif" w:cs="Calibri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SansSerif" w:hAnsi="SansSerif" w:cs="Calibri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44DB6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A16FC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BB2292" w:rsidRPr="00BB2292" w14:paraId="74388161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61771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11611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SHTESAT TRANZITORE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234A4F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4,488.04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E68A1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BB86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1,594.79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EBF9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35.53     </w:t>
                  </w:r>
                </w:p>
              </w:tc>
            </w:tr>
            <w:tr w:rsidR="00BB2292" w:rsidRPr="00BB2292" w14:paraId="78603F12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6C866A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11900-       PAGESA PËR VENDIME GJYQËSORE PAGAT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176E7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(6,175.12)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F6660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4483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28E7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76780962" w14:textId="77777777" w:rsidTr="00B974DC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1F609F8F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Pagat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bottom"/>
                  <w:hideMark/>
                </w:tcPr>
                <w:p w14:paraId="58D5FAE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2,107,928.59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2407547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484076A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>2,458,199.85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6C14D68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 xml:space="preserve">         116.62     </w:t>
                  </w:r>
                </w:p>
              </w:tc>
            </w:tr>
            <w:tr w:rsidR="00BB2292" w:rsidRPr="00BB2292" w14:paraId="22692ADE" w14:textId="77777777" w:rsidTr="00BB2292">
              <w:trPr>
                <w:trHeight w:val="525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CE1E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13132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AKOMODIMI PËR UDHËTIMET ZYRTARE BRENDA VENDIT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43F52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217C1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34A4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3,419.80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5C5F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6268B8A7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79E43B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13140 -TRANSPORTI PËR UDHËTIME ZYRTARE JASHT VENDIT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989EB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10,152.03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0EC20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5782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0520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6B56ACA0" w14:textId="77777777" w:rsidTr="00BB2292">
              <w:trPr>
                <w:trHeight w:val="525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80C92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13141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PARA XHEPI/MËDITJET PËR UDHËTIME ZYRTARE JASHTË VENDIT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B1482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643.00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2B38A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9F33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662.00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4E29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102.95     </w:t>
                  </w:r>
                </w:p>
              </w:tc>
            </w:tr>
            <w:tr w:rsidR="00BB2292" w:rsidRPr="00BB2292" w14:paraId="0FDB6DA0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7295F2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13142- AKOMODIM PËR UDHTIME ZYRTARE JASHTË VENDIT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350E4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576.00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72686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D103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4CA8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54AEA159" w14:textId="77777777" w:rsidTr="00BB2292">
              <w:trPr>
                <w:trHeight w:val="555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00943E7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13143- SHPENZIME TJERA PËR UDHTIME ZYRTARE JASHT VENDIT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7ED84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888.00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3BC9D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C650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D72E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7848FF22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70B67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13310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INTERNETI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14B29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712.5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154AD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5D69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800.00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6B56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112.28     </w:t>
                  </w:r>
                </w:p>
              </w:tc>
            </w:tr>
            <w:tr w:rsidR="00BB2292" w:rsidRPr="00BB2292" w14:paraId="0656996D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70C4B2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13320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TELEFONIA MOBILE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36B88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292.11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52FBE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6780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210.83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682D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72.17     </w:t>
                  </w:r>
                </w:p>
              </w:tc>
            </w:tr>
            <w:tr w:rsidR="00BB2292" w:rsidRPr="00BB2292" w14:paraId="567F3296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488ED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13330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SHËRBIMET POSTARE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9D8AD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1324.1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E3B8F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C90C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1,930.50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C394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145.80     </w:t>
                  </w:r>
                </w:p>
              </w:tc>
            </w:tr>
            <w:tr w:rsidR="00BB2292" w:rsidRPr="00BB2292" w14:paraId="6A5A898F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C488B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13410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SHËRBIMET E ARSIMIT DHE TRAJNIMIT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EE293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06FD6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4A77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1,180.00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8957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5DD3A8A8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5C2DE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13420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SHËRBIMET E PËRFAQËSIMIT PËR AVOKATURË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59F9E5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8,930.25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D48D2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7C52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1,992.00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3DEB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22.31     </w:t>
                  </w:r>
                </w:p>
              </w:tc>
            </w:tr>
            <w:tr w:rsidR="00BB2292" w:rsidRPr="00BB2292" w14:paraId="7DEFF0C7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FA2C3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13430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SHËRBIMET E NDRYSHME SHËNDETËSORE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801FF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11,733.92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58021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58D7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6,265.00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FF46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53.39     </w:t>
                  </w:r>
                </w:p>
              </w:tc>
            </w:tr>
            <w:tr w:rsidR="00BB2292" w:rsidRPr="00BB2292" w14:paraId="33BF708F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8F4F6F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13440- SHERBIMET KESHILLDHENESE DHE PROFESIONALE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B2E7C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5,516.50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73726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78A9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D9CA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1DFF6755" w14:textId="77777777" w:rsidTr="00BB2292">
              <w:trPr>
                <w:trHeight w:val="402"/>
              </w:trPr>
              <w:tc>
                <w:tcPr>
                  <w:tcW w:w="46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4DF92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13445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SHËRBIMET E VEÇANTA - KONSULENTË DHE KONTRAKTORË INDIVIDUAL</w:t>
                  </w:r>
                </w:p>
              </w:tc>
              <w:tc>
                <w:tcPr>
                  <w:tcW w:w="23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5B8FB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61,679.31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A5AE8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48632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73,445.19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D054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119.08     </w:t>
                  </w:r>
                </w:p>
              </w:tc>
            </w:tr>
            <w:tr w:rsidR="00BB2292" w:rsidRPr="00BB2292" w14:paraId="1CAF3942" w14:textId="77777777" w:rsidTr="00BB2292">
              <w:trPr>
                <w:trHeight w:val="300"/>
              </w:trPr>
              <w:tc>
                <w:tcPr>
                  <w:tcW w:w="46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2BDDC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</w:p>
              </w:tc>
              <w:tc>
                <w:tcPr>
                  <w:tcW w:w="23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E6FF9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BE832D3" w14:textId="77777777" w:rsidR="00BB2292" w:rsidRPr="00BB2292" w:rsidRDefault="00BB2292" w:rsidP="00BB2292">
                  <w:pPr>
                    <w:suppressAutoHyphens w:val="0"/>
                    <w:rPr>
                      <w:rFonts w:ascii="SansSerif" w:hAnsi="SansSerif" w:cs="Calibri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SansSerif" w:hAnsi="SansSerif" w:cs="Calibri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F2A2D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EECC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3E5BC2A8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34691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lastRenderedPageBreak/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13450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SHËRBIMET E SHTYPJES/PRINTIMIT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AFDE6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5,732.77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F43A3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9075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2,710.75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AC45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47.29     </w:t>
                  </w:r>
                </w:p>
              </w:tc>
            </w:tr>
            <w:tr w:rsidR="00BB2292" w:rsidRPr="00BB2292" w14:paraId="64361350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477A9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13460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SHËRBIMET KONTRAKTUESE TË TJERA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36478D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155,861.78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63A02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3A6E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209,154.99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792C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134.19     </w:t>
                  </w:r>
                </w:p>
              </w:tc>
            </w:tr>
            <w:tr w:rsidR="00BB2292" w:rsidRPr="00BB2292" w14:paraId="4FF3CBD2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8FC10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13470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SHËRBIMET TEKNIKE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EDD32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26,073.72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CA91A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291B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9,942.37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C7EA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38.13     </w:t>
                  </w:r>
                </w:p>
              </w:tc>
            </w:tr>
            <w:tr w:rsidR="00BB2292" w:rsidRPr="00BB2292" w14:paraId="79D297BA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DF1A7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13471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SOFTUERËT - LICENCAT DHE MIRËMBAJTJA E TYRE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08407F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9F111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0829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240.00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EBAD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63BE2912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13C1A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13501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MOBILJET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F983C7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12,681.00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414E2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FCE0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10,437.99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F2A8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82.31     </w:t>
                  </w:r>
                </w:p>
              </w:tc>
            </w:tr>
            <w:tr w:rsidR="00BB2292" w:rsidRPr="00BB2292" w14:paraId="0104B62B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3A76B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13504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PAJISJET E TJERA TË TEKNOL.INFORMATIVE DHE TË KOMUNIKIMIT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87EBB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660.00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528D4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278E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6,947.76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4A11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1,052.69     </w:t>
                  </w:r>
                </w:p>
              </w:tc>
            </w:tr>
            <w:tr w:rsidR="00BB2292" w:rsidRPr="00BB2292" w14:paraId="22F7F59E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CD35C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13509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PAJISJET E TJERA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943EC6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86,500.88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391B7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F8B2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53,169.80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B53B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61.47     </w:t>
                  </w:r>
                </w:p>
              </w:tc>
            </w:tr>
            <w:tr w:rsidR="00BB2292" w:rsidRPr="00BB2292" w14:paraId="4EDAAE36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96693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13610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FURNIZIMET PËR ZYRË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F5360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59,483.13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3E4F0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AD8D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10,387.22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DC8B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17.46     </w:t>
                  </w:r>
                </w:p>
              </w:tc>
            </w:tr>
            <w:tr w:rsidR="00BB2292" w:rsidRPr="00BB2292" w14:paraId="63EE39D1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5A2642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13620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FURNIZIMI ME USHQIM DHE PIJE (JO DREKA ZYRTARE)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7A873F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17,149.03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A34A7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D65A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17,117.08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1224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99.81     </w:t>
                  </w:r>
                </w:p>
              </w:tc>
            </w:tr>
            <w:tr w:rsidR="00BB2292" w:rsidRPr="00BB2292" w14:paraId="39465700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2CF05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13630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FURNIZIMET MJEKËSORE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0D75F9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37,999.70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73C40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3E99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54,308.38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5A77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142.92     </w:t>
                  </w:r>
                </w:p>
              </w:tc>
            </w:tr>
            <w:tr w:rsidR="00BB2292" w:rsidRPr="00BB2292" w14:paraId="59ED6D69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845B8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13640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FURNIZIMET E PASTRIMIT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B7997E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4,573.85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8835A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E974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15,633.36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DD8A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341.80     </w:t>
                  </w:r>
                </w:p>
              </w:tc>
            </w:tr>
            <w:tr w:rsidR="00BB2292" w:rsidRPr="00BB2292" w14:paraId="715821EC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8B40D2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13650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FURNIZIMI ME VESHMBATHJE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426C70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34,766.78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46EEB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096D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14,110.00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8281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40.58     </w:t>
                  </w:r>
                </w:p>
              </w:tc>
            </w:tr>
            <w:tr w:rsidR="00BB2292" w:rsidRPr="00BB2292" w14:paraId="19C18B3B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1A53E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13660 - AKOMODIMI PËR MIKËPRITJE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114717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1,440.00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E1217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D791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C583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6568DC08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0707F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13720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NAFTA PËR NGROHJE QENDRORE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C944A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2,792.03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5C98A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94FF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1,764.49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D2532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63.20     </w:t>
                  </w:r>
                </w:p>
              </w:tc>
            </w:tr>
            <w:tr w:rsidR="00BB2292" w:rsidRPr="00BB2292" w14:paraId="4CEC1D02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E1C3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13760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DRUTË DHE PRODHIMET E DRURIT PËR NGROHJE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1C2BE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73,512.25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CC842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5963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37,911.36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1A17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51.57     </w:t>
                  </w:r>
                </w:p>
              </w:tc>
            </w:tr>
            <w:tr w:rsidR="00BB2292" w:rsidRPr="00BB2292" w14:paraId="3D8D9CC6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21BA5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13780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DERIVATET PËR AUTOMJETE, GJENERATORË DHE MAKINERI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F70CBA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13,704.67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B002F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F0EA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11,615.87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1203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84.76     </w:t>
                  </w:r>
                </w:p>
              </w:tc>
            </w:tr>
            <w:tr w:rsidR="00BB2292" w:rsidRPr="00BB2292" w14:paraId="6445F0E1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C41F1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13810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AVANCË (PARADHËNIA) PËR PARA TË IMËTA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A647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(2,000.00)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1C12D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BF9D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-1,500.00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C228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75.00     </w:t>
                  </w:r>
                </w:p>
              </w:tc>
            </w:tr>
            <w:tr w:rsidR="00BB2292" w:rsidRPr="00BB2292" w14:paraId="4E8B4E1C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36E58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13820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AVANCË (PARADHËNIA) PËR UDHËTIME ZYRTARE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10DE5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(69.00)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2F599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D04D1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-340.00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EB5A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492.75     </w:t>
                  </w:r>
                </w:p>
              </w:tc>
            </w:tr>
            <w:tr w:rsidR="00BB2292" w:rsidRPr="00BB2292" w14:paraId="2E020208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4079D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13950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REGJISTRIMI I AUTOMJETEVE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8EF5A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1,055.00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72417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61E2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1,815.00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F0F7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172.04     </w:t>
                  </w:r>
                </w:p>
              </w:tc>
            </w:tr>
            <w:tr w:rsidR="00BB2292" w:rsidRPr="00BB2292" w14:paraId="323F89AE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4BBA9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13951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SIGURIMI I AUTOMJETEVE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6FF23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3,027.21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AB640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8F75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3,262.80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4E70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107.78     </w:t>
                  </w:r>
                </w:p>
              </w:tc>
            </w:tr>
            <w:tr w:rsidR="00BB2292" w:rsidRPr="00BB2292" w14:paraId="04280348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91A10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13954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KONTROLLIMI TEKNIK I AUTOMJETEVE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DBEBC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361.00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F00CE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BBFD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404.00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AED8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111.91     </w:t>
                  </w:r>
                </w:p>
              </w:tc>
            </w:tr>
            <w:tr w:rsidR="00BB2292" w:rsidRPr="00BB2292" w14:paraId="1E31DB36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12987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14010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MIRËMBAJTJA DHE RIPARIMI I AUTOMJETEVE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6F75E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17,404.35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0BF27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2AD1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9,313.26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7BCC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53.51     </w:t>
                  </w:r>
                </w:p>
              </w:tc>
            </w:tr>
            <w:tr w:rsidR="00BB2292" w:rsidRPr="00BB2292" w14:paraId="5B5CD4BE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B3740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14020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MIRËMBAJTJA E NDËRTESAVE TË BANIMIT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76AFA4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6,436.80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3D1FE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D244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8,152.00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679D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126.65     </w:t>
                  </w:r>
                </w:p>
              </w:tc>
            </w:tr>
            <w:tr w:rsidR="00BB2292" w:rsidRPr="00BB2292" w14:paraId="00F86E65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5A5A3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14022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MIRËMBAJTJA E NDËRTESAVE ADMINISTRATIVE DHE AFARISTE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448824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20,325.77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27867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EAF0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1,883.96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DFFB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9.27     </w:t>
                  </w:r>
                </w:p>
              </w:tc>
            </w:tr>
            <w:tr w:rsidR="00BB2292" w:rsidRPr="00BB2292" w14:paraId="622F955E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AFDAD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14023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MIRËMBAJTJA E NDËRTESAVE ARSIMORE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6BC5F2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60,398.71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95B7A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4046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54,909.83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9787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90.91     </w:t>
                  </w:r>
                </w:p>
              </w:tc>
            </w:tr>
            <w:tr w:rsidR="00BB2292" w:rsidRPr="00BB2292" w14:paraId="5C3DFA7C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682281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14030- MIRËMBAAJTJA E AUTORRUGËVE LOKALE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47E3C0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981.00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F912D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4B6F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D15E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5A0EB4A9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F506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14032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MIRËMBAJTJA E RRUGËVE LOKALE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7C1B5D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58,050.90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32B57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8B20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12,248.00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1C27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21.10     </w:t>
                  </w:r>
                </w:p>
              </w:tc>
            </w:tr>
            <w:tr w:rsidR="00BB2292" w:rsidRPr="00BB2292" w14:paraId="7724BBB2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35984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14040- MIREMBAJTJA E TEKNOLOGJIES INFORMATIVE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1FB051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    240.00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BBC2B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9705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7416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68845BC8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418D1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14050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MIRËMBAJTJA E MOBILJEVE DHE PAJISJEVE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CF2A57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1,488.00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9803C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6B22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354.19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D6479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23.80     </w:t>
                  </w:r>
                </w:p>
              </w:tc>
            </w:tr>
            <w:tr w:rsidR="00BB2292" w:rsidRPr="00BB2292" w14:paraId="5388ABE1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C2021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14060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MIRËMBAJTJA RUTINORE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D6FE8E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54,412.03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F04B0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B234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41,397.20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575E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76.08     </w:t>
                  </w:r>
                </w:p>
              </w:tc>
            </w:tr>
            <w:tr w:rsidR="00BB2292" w:rsidRPr="00BB2292" w14:paraId="067DA881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36C0D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14220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BOTIMET E PUBLIKIMEVE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90B35F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3E375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E4AA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2,997.00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2525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5A92BAFB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B608B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14310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KOMPENSIMI I PËRFAQËSIMIT BRENDA VENDIT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787877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6,028.67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B26B5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C90B1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6,176.20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7B6F5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102.45     </w:t>
                  </w:r>
                </w:p>
              </w:tc>
            </w:tr>
            <w:tr w:rsidR="00BB2292" w:rsidRPr="00BB2292" w14:paraId="0B8F345D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1C113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14410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VENDIMET GJYQËSORE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CC4EC2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F626A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63ED1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302.40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4C9D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068C55B6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D89AB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14415- PAGESA PER TARIFA -VENDIME GJYQESORE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B5456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47.67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33C30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EACA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16D5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62FF7F43" w14:textId="77777777" w:rsidTr="00B974DC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50C0D5F2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lastRenderedPageBreak/>
                    <w:t>Mallra dhe Shërbime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10DC92E9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863,567.42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8FCC0F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1384D40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>686,732.58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69C5C41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 xml:space="preserve">           79.52     </w:t>
                  </w:r>
                </w:p>
              </w:tc>
            </w:tr>
            <w:tr w:rsidR="00BB2292" w:rsidRPr="00BB2292" w14:paraId="0259A543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C22B4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13210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ENERGJIA ELEKTRIKE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03C30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63,338.62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5E854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C514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59,242.70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80D0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93.53     </w:t>
                  </w:r>
                </w:p>
              </w:tc>
            </w:tr>
            <w:tr w:rsidR="00BB2292" w:rsidRPr="00BB2292" w14:paraId="2B832894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25A06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13220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SHËRBIMET E UJËSJELLËSIT DHE KANALIZIMIT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88726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3,833.45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9AC7F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63F0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2,563.59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D93F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66.87     </w:t>
                  </w:r>
                </w:p>
              </w:tc>
            </w:tr>
            <w:tr w:rsidR="00BB2292" w:rsidRPr="00BB2292" w14:paraId="310ADA69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B87D2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13230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MBETURINAT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A6DEC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6,254.00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BDFB7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50FD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3,491.70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CD45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55.83     </w:t>
                  </w:r>
                </w:p>
              </w:tc>
            </w:tr>
            <w:tr w:rsidR="00BB2292" w:rsidRPr="00BB2292" w14:paraId="400FA781" w14:textId="77777777" w:rsidTr="00B974DC">
              <w:trPr>
                <w:trHeight w:val="595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69A89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13250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TELEFONIA FIKSE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75766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2,027.32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4C4D8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7BE9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1,705.74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677D2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84.14     </w:t>
                  </w:r>
                </w:p>
              </w:tc>
            </w:tr>
            <w:tr w:rsidR="00BB2292" w:rsidRPr="00BB2292" w14:paraId="6AAFD6D6" w14:textId="77777777" w:rsidTr="00B974DC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399CF23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Shpenzime Komunale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2EAC524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75,453.39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23DE0C9F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1896EF87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 xml:space="preserve">        67,003.73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716FD79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88.80     </w:t>
                  </w:r>
                </w:p>
              </w:tc>
            </w:tr>
            <w:tr w:rsidR="00BB2292" w:rsidRPr="00BB2292" w14:paraId="7BC99F89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D1B51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21200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SUBVENCIONET PËR ENTITETET JOPUBLIKE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E36E2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8,043.00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2C670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932B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11,505.00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C432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143.04     </w:t>
                  </w:r>
                </w:p>
              </w:tc>
            </w:tr>
            <w:tr w:rsidR="00BB2292" w:rsidRPr="00BB2292" w14:paraId="6B834544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FA3F9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21200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TRANSFERET PËR PËRFITUES INDIVIDUAL TJERË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617DD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47,250.00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AE3FD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5110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169,400.45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B5F4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358.52     </w:t>
                  </w:r>
                </w:p>
              </w:tc>
            </w:tr>
            <w:tr w:rsidR="00BB2292" w:rsidRPr="00BB2292" w14:paraId="7BCCF449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05221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22202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TRANSFERE PER PERFITUES INDIVIDUAL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F88A11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159,919.75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5883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872B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689B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206200D1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0C47C1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22298 -   SHERBIMET E VARRIMIT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D89995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10,720.00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8890D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977C9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53D0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50CF5B7A" w14:textId="77777777" w:rsidTr="00B974DC">
              <w:trPr>
                <w:trHeight w:val="510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6AC62744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Subvencione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EDD57A2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225,932.75    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1C77CC7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3AEC2A01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>180,905.45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11143F5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 xml:space="preserve">           80.07     </w:t>
                  </w:r>
                </w:p>
              </w:tc>
            </w:tr>
            <w:tr w:rsidR="00BB2292" w:rsidRPr="00BB2292" w14:paraId="4E2954C3" w14:textId="77777777" w:rsidTr="00BB2292">
              <w:trPr>
                <w:trHeight w:val="510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F533DB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31110- NDERTESAT BANIMI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D33EE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58,667.80    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214F2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580B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7508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08AA012A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A5A82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31120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NDËRTESAT ADMINISTRATIVE DHE AFARISTE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3024C0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42,499.97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FEB20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01C3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859C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70.59     </w:t>
                  </w:r>
                </w:p>
              </w:tc>
            </w:tr>
            <w:tr w:rsidR="00BB2292" w:rsidRPr="00BB2292" w14:paraId="627B34C0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CFB6D1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31121- NDERTESAT ARSIMORE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95EEF7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41,742.29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FD564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3550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2D89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231D9415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BA3902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31122- NDERTESAT SHENDETESORE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DEF3CD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5,685.12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3BD710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6679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1D3F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530CFA7A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C6ABF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31123- OBJEKTET KULTURORE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BF0CE0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5,000.00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5DBC6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26D4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701C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022B3E14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F1EE7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31124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OBJEKTET SPORTIVE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562465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BF165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A38F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9332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548EA26A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F9248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31125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MONUMENTET DHE KOMPLEKSET MEMORIALE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FA859E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E4C89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FA8D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4,214.25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DEA9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3479834E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F98F6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31129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FUSHAT SPORTIVE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FE5208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10,448.28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9DD5FF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7705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22,702.04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E08F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217.28     </w:t>
                  </w:r>
                </w:p>
              </w:tc>
            </w:tr>
            <w:tr w:rsidR="00BB2292" w:rsidRPr="00BB2292" w14:paraId="2D909B2F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AF0FF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31136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URAT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036AC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20,000.00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23AF5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AFAD8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23,470.00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60092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117.35     </w:t>
                  </w:r>
                </w:p>
              </w:tc>
            </w:tr>
            <w:tr w:rsidR="00BB2292" w:rsidRPr="00BB2292" w14:paraId="3A6796F5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9E321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31230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RRUGËT LOKALE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F56CC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569,816.79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5B243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98A4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218,155.19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BA5E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38.29     </w:t>
                  </w:r>
                </w:p>
              </w:tc>
            </w:tr>
            <w:tr w:rsidR="00BB2292" w:rsidRPr="00BB2292" w14:paraId="06F732DD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17164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31240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TROTUARET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BDD957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138,579.70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479FA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449E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11,000.00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39E9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7.94     </w:t>
                  </w:r>
                </w:p>
              </w:tc>
            </w:tr>
            <w:tr w:rsidR="00BB2292" w:rsidRPr="00BB2292" w14:paraId="69053349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670A5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31250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RRJETET E KANALIZIMIT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05C04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128,324.21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AED8A9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A95F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11,849.61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75AD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9.23     </w:t>
                  </w:r>
                </w:p>
              </w:tc>
            </w:tr>
            <w:tr w:rsidR="00BB2292" w:rsidRPr="00BB2292" w14:paraId="63AC3066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8D6C69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31260- RRJETET E UJSJELLSIT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84B968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117,654.56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C9ACA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0CB9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F730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35ABD817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C9B210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31510- PAISJET E GJENERIMIT TE ENERGJIES ELEKTRIKE 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C0F710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18,206.09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D30631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1566C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D5827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11DDBF6A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8DB10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31690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PAJISJET E TJERA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CCA4F3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E09E1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EECAB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18,294.70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A5223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4FC47C1B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050FE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31700- VETURAT ZYRTARE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4045A4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22,290.00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BCA94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6ED92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4DFA4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3D950ACA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D9F65E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31703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VETURAT E NDIHMËS SË SHPEJTË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CD56D5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88E55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2609E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69,900.00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1617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4BC27555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CBCB31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32111- SISTEMET E UJITJES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3EC82E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  1,263.50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925B17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D34A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AE14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       -       </w:t>
                  </w:r>
                </w:p>
              </w:tc>
            </w:tr>
            <w:tr w:rsidR="00BB2292" w:rsidRPr="00BB2292" w14:paraId="6F3C3AFC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1C0B5A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32140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PARQET DHE HAPËSIRAT PUBLIKE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EC74DB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          13,269.00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4BC47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CA09C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41,545.19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A4DED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 xml:space="preserve">         313.10     </w:t>
                  </w:r>
                </w:p>
              </w:tc>
            </w:tr>
            <w:tr w:rsidR="00BB2292" w:rsidRPr="00BB2292" w14:paraId="2EBBB3A5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AFD71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34000  -</w:t>
                  </w:r>
                  <w:proofErr w:type="gramEnd"/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PAGESAT SIPAS VENDIMEVE GJYQËSORE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DBB62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E8729A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155C3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58,363.70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3EF2F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BB2292" w:rsidRPr="00BB2292" w14:paraId="5E89554B" w14:textId="77777777" w:rsidTr="00B974DC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1E7850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Investimet Kapitale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59E821D5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1,193,447.31    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966C79D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3704A6B4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>529,494.68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487C2AF8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 xml:space="preserve">           44.37     </w:t>
                  </w:r>
                </w:p>
              </w:tc>
            </w:tr>
            <w:tr w:rsidR="00BB2292" w:rsidRPr="00BB2292" w14:paraId="48D5EC53" w14:textId="77777777" w:rsidTr="00BB2292">
              <w:trPr>
                <w:trHeight w:val="402"/>
              </w:trPr>
              <w:tc>
                <w:tcPr>
                  <w:tcW w:w="4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99F8FC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Bilanci i përgjithshëm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F1B41E" w14:textId="77777777" w:rsidR="00BB2292" w:rsidRPr="00BB2292" w:rsidRDefault="00BB2292" w:rsidP="00BB229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      4,466,329.46     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78AD5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60676" w14:textId="77777777" w:rsidR="00BB2292" w:rsidRPr="00BB2292" w:rsidRDefault="00BB2292" w:rsidP="00BB2292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>3,922,336.29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2CB16" w14:textId="77777777" w:rsidR="00BB2292" w:rsidRPr="00BB2292" w:rsidRDefault="00BB2292" w:rsidP="00BB2292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</w:pPr>
                  <w:r w:rsidRPr="00BB229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150" w:eastAsia="en-150"/>
                    </w:rPr>
                    <w:t xml:space="preserve">           87.82     </w:t>
                  </w:r>
                </w:p>
              </w:tc>
            </w:tr>
          </w:tbl>
          <w:p w14:paraId="4D283395" w14:textId="77777777" w:rsidR="0063542E" w:rsidRPr="0063542E" w:rsidRDefault="0063542E" w:rsidP="0063542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1A4FB485" w14:textId="77777777" w:rsidR="0063542E" w:rsidRPr="0063542E" w:rsidRDefault="0063542E" w:rsidP="0063542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ECD208A" w14:textId="77777777" w:rsidR="0063542E" w:rsidRPr="0063542E" w:rsidRDefault="0063542E" w:rsidP="0063542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E664040" w14:textId="77777777" w:rsidR="0063542E" w:rsidRPr="0063542E" w:rsidRDefault="0063542E" w:rsidP="0063542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3BBA34D" w14:textId="77777777" w:rsidR="0063542E" w:rsidRPr="0063542E" w:rsidRDefault="0063542E" w:rsidP="0063542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6B378370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67D770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464D03BE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395579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34DB48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3712E71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754F30F4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tbl>
            <w:tblPr>
              <w:tblW w:w="20195" w:type="dxa"/>
              <w:tblLook w:val="04A0" w:firstRow="1" w:lastRow="0" w:firstColumn="1" w:lastColumn="0" w:noHBand="0" w:noVBand="1"/>
            </w:tblPr>
            <w:tblGrid>
              <w:gridCol w:w="5761"/>
              <w:gridCol w:w="410"/>
              <w:gridCol w:w="1265"/>
              <w:gridCol w:w="9855"/>
              <w:gridCol w:w="736"/>
              <w:gridCol w:w="428"/>
              <w:gridCol w:w="920"/>
              <w:gridCol w:w="410"/>
              <w:gridCol w:w="410"/>
            </w:tblGrid>
            <w:tr w:rsidR="00AB3634" w:rsidRPr="00AB3634" w14:paraId="566D0757" w14:textId="77777777" w:rsidTr="00AB3634">
              <w:trPr>
                <w:trHeight w:val="480"/>
              </w:trPr>
              <w:tc>
                <w:tcPr>
                  <w:tcW w:w="5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D0FC8" w14:textId="77777777" w:rsidR="00AB3634" w:rsidRPr="00AB3634" w:rsidRDefault="00AB3634" w:rsidP="00AB3634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B532F3E" w14:textId="77777777" w:rsidR="00AB3634" w:rsidRPr="00AB3634" w:rsidRDefault="00AB3634" w:rsidP="00AB3634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AB3634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1483138" w14:textId="77777777" w:rsidR="00AB3634" w:rsidRPr="00AB3634" w:rsidRDefault="00AB3634" w:rsidP="00AB3634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AB3634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9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995070F" w14:textId="77777777" w:rsidR="00AB3634" w:rsidRPr="00AB3634" w:rsidRDefault="00AB3634" w:rsidP="00AB363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AB363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53CC2DC" w14:textId="77777777" w:rsidR="00AB3634" w:rsidRPr="00AB3634" w:rsidRDefault="00AB3634" w:rsidP="00AB3634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AB3634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70C47CA" w14:textId="77777777" w:rsidR="00AB3634" w:rsidRPr="00AB3634" w:rsidRDefault="00AB3634" w:rsidP="00AB3634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AB3634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D2AF05E" w14:textId="77777777" w:rsidR="00AB3634" w:rsidRPr="00AB3634" w:rsidRDefault="00AB3634" w:rsidP="00AB3634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AB3634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35413C6" w14:textId="77777777" w:rsidR="00AB3634" w:rsidRPr="00AB3634" w:rsidRDefault="00AB3634" w:rsidP="00AB3634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AB3634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B8773AA" w14:textId="77777777" w:rsidR="00AB3634" w:rsidRPr="00AB3634" w:rsidRDefault="00AB3634" w:rsidP="00AB3634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AB3634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 </w:t>
                  </w:r>
                </w:p>
              </w:tc>
            </w:tr>
            <w:tr w:rsidR="00AB3634" w:rsidRPr="00AB3634" w14:paraId="5E98161A" w14:textId="77777777" w:rsidTr="00AB3634">
              <w:trPr>
                <w:trHeight w:val="480"/>
              </w:trPr>
              <w:tc>
                <w:tcPr>
                  <w:tcW w:w="2019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F587F2" w14:textId="7DC442BA" w:rsidR="00AB3634" w:rsidRDefault="00AB3634" w:rsidP="00AB3634">
                  <w:pPr>
                    <w:suppressAutoHyphens w:val="0"/>
                    <w:jc w:val="center"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150" w:eastAsia="en-150"/>
                    </w:rPr>
                  </w:pPr>
                </w:p>
                <w:p w14:paraId="7C3B1F05" w14:textId="77777777" w:rsidR="00AB3634" w:rsidRDefault="00AB3634" w:rsidP="00AB3634">
                  <w:pPr>
                    <w:suppressAutoHyphens w:val="0"/>
                    <w:jc w:val="center"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150" w:eastAsia="en-150"/>
                    </w:rPr>
                  </w:pPr>
                </w:p>
                <w:tbl>
                  <w:tblPr>
                    <w:tblW w:w="19979" w:type="dxa"/>
                    <w:tblLook w:val="04A0" w:firstRow="1" w:lastRow="0" w:firstColumn="1" w:lastColumn="0" w:noHBand="0" w:noVBand="1"/>
                  </w:tblPr>
                  <w:tblGrid>
                    <w:gridCol w:w="10867"/>
                    <w:gridCol w:w="267"/>
                    <w:gridCol w:w="1140"/>
                    <w:gridCol w:w="5432"/>
                    <w:gridCol w:w="661"/>
                    <w:gridCol w:w="395"/>
                    <w:gridCol w:w="683"/>
                    <w:gridCol w:w="267"/>
                    <w:gridCol w:w="267"/>
                  </w:tblGrid>
                  <w:tr w:rsidR="00AB3634" w:rsidRPr="00AB3634" w14:paraId="15C7C782" w14:textId="77777777" w:rsidTr="006B005A">
                    <w:trPr>
                      <w:trHeight w:val="480"/>
                    </w:trPr>
                    <w:tc>
                      <w:tcPr>
                        <w:tcW w:w="108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tbl>
                        <w:tblPr>
                          <w:tblW w:w="9100" w:type="dxa"/>
                          <w:tblLook w:val="04A0" w:firstRow="1" w:lastRow="0" w:firstColumn="1" w:lastColumn="0" w:noHBand="0" w:noVBand="1"/>
                        </w:tblPr>
                        <w:tblGrid>
                          <w:gridCol w:w="2380"/>
                          <w:gridCol w:w="267"/>
                          <w:gridCol w:w="1368"/>
                          <w:gridCol w:w="1368"/>
                          <w:gridCol w:w="1067"/>
                          <w:gridCol w:w="1368"/>
                          <w:gridCol w:w="1716"/>
                          <w:gridCol w:w="850"/>
                          <w:gridCol w:w="267"/>
                        </w:tblGrid>
                        <w:tr w:rsidR="0048639A" w:rsidRPr="00AB3634" w14:paraId="40CD6B84" w14:textId="77777777" w:rsidTr="00AB3634">
                          <w:trPr>
                            <w:trHeight w:val="480"/>
                          </w:trPr>
                          <w:tc>
                            <w:tcPr>
                              <w:tcW w:w="2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B9AAC40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9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hideMark/>
                            </w:tcPr>
                            <w:p w14:paraId="67CED6C2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hideMark/>
                            </w:tcPr>
                            <w:p w14:paraId="0511C392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433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5886B85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hideMark/>
                            </w:tcPr>
                            <w:p w14:paraId="2D9178A0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2A763177" w14:textId="77777777" w:rsidTr="00AB3634">
                          <w:trPr>
                            <w:trHeight w:val="480"/>
                          </w:trPr>
                          <w:tc>
                            <w:tcPr>
                              <w:tcW w:w="9100" w:type="dxa"/>
                              <w:gridSpan w:val="9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3A2752E" w14:textId="22A08EC9" w:rsidR="00AB3634" w:rsidRPr="00AB3634" w:rsidRDefault="00BD4536" w:rsidP="00BD4536">
                              <w:pPr>
                                <w:suppressAutoHyphens w:val="0"/>
                                <w:rPr>
                                  <w:rFonts w:ascii="Arial Black" w:hAnsi="Arial Black" w:cs="Calibri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>
                                <w:rPr>
                                  <w:rFonts w:ascii="Arial Black" w:hAnsi="Arial Black" w:cs="Calibri"/>
                                  <w:color w:val="000000"/>
                                  <w:sz w:val="18"/>
                                  <w:szCs w:val="18"/>
                                  <w:lang w:eastAsia="en-150"/>
                                </w:rPr>
                                <w:t xml:space="preserve">                                                   </w:t>
                              </w:r>
                              <w:r w:rsidR="00AB3634" w:rsidRPr="00AB3634">
                                <w:rPr>
                                  <w:rFonts w:ascii="Arial Black" w:hAnsi="Arial Black" w:cs="Calibri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Realizimi I Buxhetit Janar- Dhjetor 2025</w:t>
                              </w:r>
                            </w:p>
                          </w:tc>
                        </w:tr>
                        <w:tr w:rsidR="00AB3634" w:rsidRPr="00AB3634" w14:paraId="1D4EBB3D" w14:textId="77777777" w:rsidTr="00AB3634">
                          <w:trPr>
                            <w:trHeight w:val="15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3546E36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623" w:type="dxa"/>
                              <w:gridSpan w:val="7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914C823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48639A" w14:paraId="417077E5" w14:textId="77777777" w:rsidTr="00B974DC">
                          <w:trPr>
                            <w:trHeight w:val="675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7071C270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Përshkrimi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573D3421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Buxheti Aktual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6205B020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Alokuar</w:t>
                              </w:r>
                            </w:p>
                          </w:tc>
                          <w:tc>
                            <w:tcPr>
                              <w:tcW w:w="805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0F42A92C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E paalokuar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0B60C5E5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Aktuali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1A948B8E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Zotimet/obligimet e papaguara</w:t>
                              </w:r>
                            </w:p>
                          </w:tc>
                          <w:tc>
                            <w:tcPr>
                              <w:tcW w:w="1081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4FBA8440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Bilanci</w:t>
                              </w:r>
                            </w:p>
                          </w:tc>
                        </w:tr>
                        <w:tr w:rsidR="00AB3634" w:rsidRPr="0048639A" w14:paraId="3C1A0F25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2B47492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SUBCL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FE8B97D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E20CFF2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805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BD64118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A - B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58C08D1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83AFE42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1081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A391CFE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 xml:space="preserve">A - </w:t>
                              </w:r>
                              <w:proofErr w:type="gramStart"/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( C</w:t>
                              </w:r>
                              <w:proofErr w:type="gramEnd"/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 xml:space="preserve"> + D )</w:t>
                              </w:r>
                            </w:p>
                          </w:tc>
                        </w:tr>
                        <w:tr w:rsidR="00AB3634" w:rsidRPr="0048639A" w14:paraId="1670A978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EC3D43C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 xml:space="preserve">    11 PAGA DHE SHTESA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9B1DAD0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9,463,347.08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7242F4F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9,452,392.02</w:t>
                              </w:r>
                            </w:p>
                          </w:tc>
                          <w:tc>
                            <w:tcPr>
                              <w:tcW w:w="805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5237CA0E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10,955.06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14F6B8E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9,450,840.43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EDDF2B7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1081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3B51EF0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12,506.65</w:t>
                              </w:r>
                            </w:p>
                          </w:tc>
                        </w:tr>
                        <w:tr w:rsidR="00AB3634" w:rsidRPr="0048639A" w14:paraId="661C4E6B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B22109F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 xml:space="preserve">    13 MALLRA DHE SHËRBIME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4E48E28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2,455,403.95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F2E920A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2,454,707.92</w:t>
                              </w:r>
                            </w:p>
                          </w:tc>
                          <w:tc>
                            <w:tcPr>
                              <w:tcW w:w="805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8A546A0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696.03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7933C6B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2,347,995.56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681BBFA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95,673.68</w:t>
                              </w:r>
                            </w:p>
                          </w:tc>
                          <w:tc>
                            <w:tcPr>
                              <w:tcW w:w="1081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A1516E7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11,734.71</w:t>
                              </w:r>
                            </w:p>
                          </w:tc>
                        </w:tr>
                        <w:tr w:rsidR="00AB3634" w:rsidRPr="0048639A" w14:paraId="27D3DFFB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6F9490B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 xml:space="preserve">    14 SHPENZIME KOMUNALE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474139A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262,000.00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4209DEF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262,000.00</w:t>
                              </w:r>
                            </w:p>
                          </w:tc>
                          <w:tc>
                            <w:tcPr>
                              <w:tcW w:w="805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257D35C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E543BE1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261,892.80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089D6D8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105.77</w:t>
                              </w:r>
                            </w:p>
                          </w:tc>
                          <w:tc>
                            <w:tcPr>
                              <w:tcW w:w="1081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303E778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1.43</w:t>
                              </w:r>
                            </w:p>
                          </w:tc>
                        </w:tr>
                        <w:tr w:rsidR="00AB3634" w:rsidRPr="0048639A" w14:paraId="0CF15B32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6445D8E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 xml:space="preserve">    20 SUBVENCIONE DHE TRANSFERE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7C5BB00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885,000.25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7A39B22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885,000.25</w:t>
                              </w:r>
                            </w:p>
                          </w:tc>
                          <w:tc>
                            <w:tcPr>
                              <w:tcW w:w="805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A8340AA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854A761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883,690.94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2A6041C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425.00</w:t>
                              </w:r>
                            </w:p>
                          </w:tc>
                          <w:tc>
                            <w:tcPr>
                              <w:tcW w:w="1081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5F89823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884.31</w:t>
                              </w:r>
                            </w:p>
                          </w:tc>
                        </w:tr>
                        <w:tr w:rsidR="00AB3634" w:rsidRPr="0048639A" w14:paraId="67F80539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24456E5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 xml:space="preserve">    30 PASURITË JOFINANCIARE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2C65ED7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2,963,032.92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F313B2A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2,913,032.92</w:t>
                              </w:r>
                            </w:p>
                          </w:tc>
                          <w:tc>
                            <w:tcPr>
                              <w:tcW w:w="805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EB7AB07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50,000.00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728ED42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2,668,033.33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822BBEB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133,018.11</w:t>
                              </w:r>
                            </w:p>
                          </w:tc>
                          <w:tc>
                            <w:tcPr>
                              <w:tcW w:w="1081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78FF006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161,981.48</w:t>
                              </w:r>
                            </w:p>
                          </w:tc>
                        </w:tr>
                        <w:tr w:rsidR="00AB3634" w:rsidRPr="0048639A" w14:paraId="150B5234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247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0ED3D0A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Totali i përgjithshëm</w:t>
                              </w:r>
                            </w:p>
                          </w:tc>
                          <w:tc>
                            <w:tcPr>
                              <w:tcW w:w="1091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84B809A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16,028,784.20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39150DD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15,967,133.11</w:t>
                              </w:r>
                            </w:p>
                          </w:tc>
                          <w:tc>
                            <w:tcPr>
                              <w:tcW w:w="805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8D7FB9D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61,651.09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0DC7AE5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15,612,453.06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5637A43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229,222.56</w:t>
                              </w:r>
                            </w:p>
                          </w:tc>
                          <w:tc>
                            <w:tcPr>
                              <w:tcW w:w="1081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456125D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187,108.58</w:t>
                              </w:r>
                            </w:p>
                          </w:tc>
                        </w:tr>
                      </w:tbl>
                      <w:p w14:paraId="7B051B7B" w14:textId="77777777" w:rsidR="00AB3634" w:rsidRPr="00AB3634" w:rsidRDefault="00AB3634" w:rsidP="00AB3634">
                        <w:pPr>
                          <w:suppressAutoHyphens w:val="0"/>
                          <w:rPr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</w:tc>
                    <w:tc>
                      <w:tcPr>
                        <w:tcW w:w="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hideMark/>
                      </w:tcPr>
                      <w:p w14:paraId="695FBF5C" w14:textId="77777777" w:rsidR="00AB3634" w:rsidRPr="0048639A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  <w:p w14:paraId="55CCC283" w14:textId="77777777" w:rsidR="00AB3634" w:rsidRPr="0048639A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  <w:p w14:paraId="0DFC3A5E" w14:textId="193D0A9C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 w:rsidRPr="00AB363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hideMark/>
                      </w:tcPr>
                      <w:p w14:paraId="2057E538" w14:textId="77777777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 w:rsidRPr="00AB363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  <w:t> </w:t>
                        </w:r>
                      </w:p>
                    </w:tc>
                    <w:tc>
                      <w:tcPr>
                        <w:tcW w:w="5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67014A3E" w14:textId="77777777" w:rsidR="00AB3634" w:rsidRPr="00AB3634" w:rsidRDefault="00AB3634" w:rsidP="00AB3634">
                        <w:pPr>
                          <w:suppressAutoHyphens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 w:rsidRPr="00AB363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  <w:t> </w:t>
                        </w:r>
                      </w:p>
                    </w:tc>
                    <w:tc>
                      <w:tcPr>
                        <w:tcW w:w="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hideMark/>
                      </w:tcPr>
                      <w:p w14:paraId="378A0F81" w14:textId="77777777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 w:rsidRPr="00AB363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  <w:t> </w:t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hideMark/>
                      </w:tcPr>
                      <w:p w14:paraId="46819FAE" w14:textId="77777777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 w:rsidRPr="00AB363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  <w:t> </w:t>
                        </w:r>
                      </w:p>
                    </w:tc>
                    <w:tc>
                      <w:tcPr>
                        <w:tcW w:w="6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hideMark/>
                      </w:tcPr>
                      <w:p w14:paraId="75D7AB8D" w14:textId="77777777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 w:rsidRPr="00AB363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  <w:t> </w:t>
                        </w:r>
                      </w:p>
                    </w:tc>
                    <w:tc>
                      <w:tcPr>
                        <w:tcW w:w="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hideMark/>
                      </w:tcPr>
                      <w:p w14:paraId="6DDD3C27" w14:textId="77777777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 w:rsidRPr="00AB363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  <w:t> </w:t>
                        </w:r>
                      </w:p>
                    </w:tc>
                    <w:tc>
                      <w:tcPr>
                        <w:tcW w:w="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hideMark/>
                      </w:tcPr>
                      <w:p w14:paraId="5B598ECA" w14:textId="77777777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 w:rsidRPr="00AB363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  <w:t> </w:t>
                        </w:r>
                      </w:p>
                    </w:tc>
                  </w:tr>
                  <w:tr w:rsidR="00AB3634" w:rsidRPr="00AB3634" w14:paraId="4E10D8F3" w14:textId="77777777" w:rsidTr="006B005A">
                    <w:trPr>
                      <w:trHeight w:val="480"/>
                    </w:trPr>
                    <w:tc>
                      <w:tcPr>
                        <w:tcW w:w="19979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center"/>
                      </w:tcPr>
                      <w:p w14:paraId="36408AE5" w14:textId="6C1F7193" w:rsidR="006B005A" w:rsidRDefault="006B005A" w:rsidP="006B005A">
                        <w:pPr>
                          <w:suppressAutoHyphens w:val="0"/>
                          <w:rPr>
                            <w:rFonts w:ascii="Arial Black" w:hAnsi="Arial Black" w:cs="Calibri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  <w:p w14:paraId="0D54F4FD" w14:textId="4F2AEEF3" w:rsidR="006B005A" w:rsidRDefault="006B005A" w:rsidP="006B005A">
                        <w:pPr>
                          <w:suppressAutoHyphens w:val="0"/>
                          <w:rPr>
                            <w:rFonts w:ascii="Arial Black" w:hAnsi="Arial Black" w:cs="Calibri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  <w:p w14:paraId="3D1DC8BA" w14:textId="3AAA695A" w:rsidR="006B005A" w:rsidRDefault="006B005A" w:rsidP="006B005A">
                        <w:pPr>
                          <w:suppressAutoHyphens w:val="0"/>
                          <w:rPr>
                            <w:rFonts w:ascii="Arial Black" w:hAnsi="Arial Black" w:cs="Calibri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  <w:p w14:paraId="36987D1C" w14:textId="77777777" w:rsidR="006B005A" w:rsidRDefault="006B005A" w:rsidP="006B005A">
                        <w:pPr>
                          <w:suppressAutoHyphens w:val="0"/>
                          <w:rPr>
                            <w:rFonts w:ascii="Arial Black" w:hAnsi="Arial Black" w:cs="Calibri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  <w:p w14:paraId="749BFD4F" w14:textId="5A1FEE35" w:rsidR="006B005A" w:rsidRDefault="006B005A" w:rsidP="006B005A">
                        <w:pPr>
                          <w:suppressAutoHyphens w:val="0"/>
                          <w:rPr>
                            <w:rFonts w:ascii="Arial Black" w:hAnsi="Arial Black" w:cs="Calibri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6025F11" wp14:editId="19D98740">
                              <wp:extent cx="6753225" cy="4319270"/>
                              <wp:effectExtent l="0" t="0" r="9525" b="5080"/>
                              <wp:docPr id="7" name="Chart 7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A3D85A83-F5F3-4648-A79E-60C7B8793AFC}"/>
                                  </a:ext>
                                </a:extLst>
                              </wp:docPr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0"/>
                                </a:graphicData>
                              </a:graphic>
                            </wp:inline>
                          </w:drawing>
                        </w:r>
                      </w:p>
                      <w:p w14:paraId="2F046A62" w14:textId="77777777" w:rsidR="006B005A" w:rsidRDefault="006B005A" w:rsidP="00AB3634">
                        <w:pPr>
                          <w:suppressAutoHyphens w:val="0"/>
                          <w:jc w:val="center"/>
                          <w:rPr>
                            <w:rFonts w:ascii="Arial Black" w:hAnsi="Arial Black" w:cs="Calibri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  <w:p w14:paraId="4B02F8AF" w14:textId="77777777" w:rsidR="006B005A" w:rsidRDefault="006B005A" w:rsidP="00AB3634">
                        <w:pPr>
                          <w:suppressAutoHyphens w:val="0"/>
                          <w:jc w:val="center"/>
                          <w:rPr>
                            <w:rFonts w:ascii="Arial Black" w:hAnsi="Arial Black" w:cs="Calibri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  <w:p w14:paraId="2C3D7DD3" w14:textId="5771FCFA" w:rsidR="006B005A" w:rsidRPr="00AB3634" w:rsidRDefault="006B005A" w:rsidP="00AB3634">
                        <w:pPr>
                          <w:suppressAutoHyphens w:val="0"/>
                          <w:jc w:val="center"/>
                          <w:rPr>
                            <w:rFonts w:ascii="Arial Black" w:hAnsi="Arial Black" w:cs="Calibri"/>
                            <w:color w:val="000000"/>
                            <w:sz w:val="18"/>
                            <w:szCs w:val="18"/>
                            <w:lang w:val="en-150" w:eastAsia="en-150"/>
                          </w:rPr>
                        </w:pPr>
                      </w:p>
                    </w:tc>
                  </w:tr>
                  <w:tr w:rsidR="00AB3634" w:rsidRPr="00AB3634" w14:paraId="578A5C05" w14:textId="77777777" w:rsidTr="006B005A">
                    <w:trPr>
                      <w:trHeight w:val="15"/>
                    </w:trPr>
                    <w:tc>
                      <w:tcPr>
                        <w:tcW w:w="1113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center"/>
                      </w:tcPr>
                      <w:tbl>
                        <w:tblPr>
                          <w:tblW w:w="8740" w:type="dxa"/>
                          <w:tblLook w:val="04A0" w:firstRow="1" w:lastRow="0" w:firstColumn="1" w:lastColumn="0" w:noHBand="0" w:noVBand="1"/>
                        </w:tblPr>
                        <w:tblGrid>
                          <w:gridCol w:w="960"/>
                          <w:gridCol w:w="960"/>
                          <w:gridCol w:w="960"/>
                          <w:gridCol w:w="960"/>
                          <w:gridCol w:w="960"/>
                          <w:gridCol w:w="960"/>
                          <w:gridCol w:w="267"/>
                          <w:gridCol w:w="580"/>
                          <w:gridCol w:w="960"/>
                          <w:gridCol w:w="460"/>
                          <w:gridCol w:w="740"/>
                        </w:tblGrid>
                        <w:tr w:rsidR="00AB3634" w:rsidRPr="00AB3634" w14:paraId="16B5066C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16A0EDB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5CC8A66C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8A5664A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1C51D6CA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AA9B5D0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BB0A968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35FC124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B814B0E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A295525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EB42611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0250171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6DC5F167" w14:textId="77777777" w:rsidTr="00B974DC">
                          <w:trPr>
                            <w:trHeight w:val="300"/>
                          </w:trPr>
                          <w:tc>
                            <w:tcPr>
                              <w:tcW w:w="5760" w:type="dxa"/>
                              <w:gridSpan w:val="6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CC0B6" w:themeFill="accent1" w:themeFillTint="66"/>
                              <w:noWrap/>
                              <w:vAlign w:val="bottom"/>
                              <w:hideMark/>
                            </w:tcPr>
                            <w:p w14:paraId="51B738BB" w14:textId="77777777" w:rsidR="00AB3634" w:rsidRDefault="00AB3634" w:rsidP="00AB3634">
                              <w:pPr>
                                <w:suppressAutoHyphens w:val="0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150" w:eastAsia="en-150"/>
                                </w:rPr>
                              </w:pPr>
                            </w:p>
                            <w:p w14:paraId="41785FC5" w14:textId="77777777" w:rsidR="00AB3634" w:rsidRDefault="00AB3634" w:rsidP="00AB3634">
                              <w:pPr>
                                <w:suppressAutoHyphens w:val="0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150" w:eastAsia="en-150"/>
                                </w:rPr>
                              </w:pPr>
                            </w:p>
                            <w:p w14:paraId="6C5CE923" w14:textId="77777777" w:rsidR="00AB3634" w:rsidRDefault="00AB3634" w:rsidP="00AB3634">
                              <w:pPr>
                                <w:suppressAutoHyphens w:val="0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150" w:eastAsia="en-150"/>
                                </w:rPr>
                              </w:pPr>
                            </w:p>
                            <w:p w14:paraId="28CBCDD4" w14:textId="77777777" w:rsidR="00AB3634" w:rsidRDefault="00AB3634" w:rsidP="00AB3634">
                              <w:pPr>
                                <w:suppressAutoHyphens w:val="0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150" w:eastAsia="en-150"/>
                                </w:rPr>
                              </w:pPr>
                            </w:p>
                            <w:p w14:paraId="39C423D1" w14:textId="4368DBFA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150" w:eastAsia="en-150"/>
                                </w:rPr>
                                <w:t>Realizimi I Investimeve Kapitale Tetor-</w:t>
                              </w:r>
                              <w:proofErr w:type="gramStart"/>
                              <w:r w:rsidRPr="00AB3634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150" w:eastAsia="en-150"/>
                                </w:rPr>
                                <w:t>Dhjetor  (</w:t>
                              </w:r>
                              <w:proofErr w:type="gramEnd"/>
                              <w:r w:rsidRPr="00AB3634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150" w:eastAsia="en-150"/>
                                </w:rPr>
                                <w:t>TM4)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49EE6D0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F0983E4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B15A2DC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815B461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3B5BAA5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36E8534D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5DCAF5BA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E41BD68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B0C1AA5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A66F9F2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B8F6FC3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58BF642E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1731878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77E92AD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DCDE3F1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EAE805F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77FA4F6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1CFD66AE" w14:textId="77777777" w:rsidTr="00B974DC">
                          <w:trPr>
                            <w:trHeight w:val="300"/>
                          </w:trPr>
                          <w:tc>
                            <w:tcPr>
                              <w:tcW w:w="8740" w:type="dxa"/>
                              <w:gridSpan w:val="11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nil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09D073F6" w14:textId="77777777" w:rsidR="00AB3634" w:rsidRPr="00AB3634" w:rsidRDefault="00AB3634" w:rsidP="00AB3634">
                              <w:pPr>
                                <w:suppressAutoHyphens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Përshkrim</w:t>
                              </w:r>
                            </w:p>
                          </w:tc>
                        </w:tr>
                        <w:tr w:rsidR="00AB3634" w:rsidRPr="00AB3634" w14:paraId="00E7811B" w14:textId="77777777" w:rsidTr="00B974DC">
                          <w:trPr>
                            <w:trHeight w:val="300"/>
                          </w:trPr>
                          <w:tc>
                            <w:tcPr>
                              <w:tcW w:w="3840" w:type="dxa"/>
                              <w:gridSpan w:val="4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058F189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Valutë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4" w:space="0" w:color="000000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F36E3D2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: </w:t>
                              </w:r>
                            </w:p>
                          </w:tc>
                          <w:tc>
                            <w:tcPr>
                              <w:tcW w:w="3940" w:type="dxa"/>
                              <w:gridSpan w:val="6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67CEBAF7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proofErr w:type="gramStart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EURO  (</w:t>
                              </w:r>
                              <w:proofErr w:type="gramEnd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€  )  </w:t>
                              </w:r>
                            </w:p>
                          </w:tc>
                        </w:tr>
                        <w:tr w:rsidR="00AB3634" w:rsidRPr="00AB3634" w14:paraId="4D34BAEC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8740" w:type="dxa"/>
                              <w:gridSpan w:val="11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C50A773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LITEM</w:t>
                              </w:r>
                            </w:p>
                          </w:tc>
                        </w:tr>
                        <w:tr w:rsidR="00AB3634" w:rsidRPr="00AB3634" w14:paraId="1586E07D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AF3D45C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</w:t>
                              </w:r>
                              <w:proofErr w:type="gramStart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31120  -</w:t>
                              </w:r>
                              <w:proofErr w:type="gramEnd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NDËRTESAT ADMINISTRATIVE DHE AFARISTE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726CB73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30,000.00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657E8B3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4FE59571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25EDD7F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</w:t>
                              </w:r>
                              <w:proofErr w:type="gramStart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31124  -</w:t>
                              </w:r>
                              <w:proofErr w:type="gramEnd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OBJEKTET SPORTIVE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C6432EB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20,000.00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B023CDB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3F662DF0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5A301DE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</w:t>
                              </w:r>
                              <w:proofErr w:type="gramStart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31125  -</w:t>
                              </w:r>
                              <w:proofErr w:type="gramEnd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MONUMENTET DHE KOMPLEKSET MEMORIALE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98B781E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4,214.25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68BE1E8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5012E080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DFD33EB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</w:t>
                              </w:r>
                              <w:proofErr w:type="gramStart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31129  -</w:t>
                              </w:r>
                              <w:proofErr w:type="gramEnd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FUSHAT SPORTIVE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5BD8F26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22,702.04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542950F0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3647B292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F3B7C1E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</w:t>
                              </w:r>
                              <w:proofErr w:type="gramStart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31136  -</w:t>
                              </w:r>
                              <w:proofErr w:type="gramEnd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URAT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8158123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23,470.00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5C07E777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32796F21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79A6BEB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</w:t>
                              </w:r>
                              <w:proofErr w:type="gramStart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31230  -</w:t>
                              </w:r>
                              <w:proofErr w:type="gramEnd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RRUGËT LOKALE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A2B1140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218,155.19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141C041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5EA118DF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7A925F1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</w:t>
                              </w:r>
                              <w:proofErr w:type="gramStart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31240  -</w:t>
                              </w:r>
                              <w:proofErr w:type="gramEnd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TROTUARET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2F219067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11,000.00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35AD9104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5C8A8F66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5441BB8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</w:t>
                              </w:r>
                              <w:proofErr w:type="gramStart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31250  -</w:t>
                              </w:r>
                              <w:proofErr w:type="gramEnd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RRJETET E KANALIZIMIT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0E85397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11,849.61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BDB70FD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43ADBCD5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AAC1A3D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</w:t>
                              </w:r>
                              <w:proofErr w:type="gramStart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31690  -</w:t>
                              </w:r>
                              <w:proofErr w:type="gramEnd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PAJISJET E TJERA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7777C5D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18,294.70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DEACC55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35DCD1BB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B321D0E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</w:t>
                              </w:r>
                              <w:proofErr w:type="gramStart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31703  -</w:t>
                              </w:r>
                              <w:proofErr w:type="gramEnd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VETURAT E NDIHMËS SË SHPEJTË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C918E95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69,900.00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0717C492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500898D9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366D1B7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</w:t>
                              </w:r>
                              <w:proofErr w:type="gramStart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32140  -</w:t>
                              </w:r>
                              <w:proofErr w:type="gramEnd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PARQET DHE HAPËSIRAT PUBLIKE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4A885111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41,545.19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6A9ACF1E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7D9AA892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74DCACB2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  </w:t>
                              </w:r>
                              <w:proofErr w:type="gramStart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34000  -</w:t>
                              </w:r>
                              <w:proofErr w:type="gramEnd"/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 xml:space="preserve">  PAGESAT SIPAS VENDIMEVE GJYQËSORE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50DA3022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58,363.70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14:paraId="5D7571C6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06CE9ECD" w14:textId="77777777" w:rsidTr="00B974DC">
                          <w:trPr>
                            <w:trHeight w:val="300"/>
                          </w:trPr>
                          <w:tc>
                            <w:tcPr>
                              <w:tcW w:w="6580" w:type="dxa"/>
                              <w:gridSpan w:val="8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3141DB9B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Bilanci i përgjithshëm</w:t>
                              </w:r>
                            </w:p>
                          </w:tc>
                          <w:tc>
                            <w:tcPr>
                              <w:tcW w:w="1420" w:type="dxa"/>
                              <w:gridSpan w:val="2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469298CF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529,494.68</w:t>
                              </w: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ECC0B6" w:themeFill="accent1" w:themeFillTint="66"/>
                              <w:vAlign w:val="center"/>
                              <w:hideMark/>
                            </w:tcPr>
                            <w:p w14:paraId="00FD0C54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  <w:r w:rsidRPr="00AB363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150" w:eastAsia="en-150"/>
                                </w:rPr>
                                <w:t> </w:t>
                              </w:r>
                            </w:p>
                          </w:tc>
                        </w:tr>
                        <w:tr w:rsidR="00AB3634" w:rsidRPr="00AB3634" w14:paraId="4F5244D0" w14:textId="77777777" w:rsidTr="00AB3634">
                          <w:trPr>
                            <w:trHeight w:val="300"/>
                          </w:trPr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FAEDF5D" w14:textId="77777777" w:rsidR="00AB3634" w:rsidRPr="00AB3634" w:rsidRDefault="00AB3634" w:rsidP="00AB3634">
                              <w:pPr>
                                <w:suppressAutoHyphens w:val="0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2BBBD4D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75A1248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57C2FCC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8425E35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524DA76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2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1DDDE73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5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7ABA5BC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F0213D5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4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DBFB9DB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  <w:tc>
                            <w:tcPr>
                              <w:tcW w:w="7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F49DA8D" w14:textId="77777777" w:rsidR="00AB3634" w:rsidRPr="00AB3634" w:rsidRDefault="00AB3634" w:rsidP="00AB3634">
                              <w:pPr>
                                <w:suppressAutoHyphens w:val="0"/>
                                <w:rPr>
                                  <w:sz w:val="20"/>
                                  <w:szCs w:val="20"/>
                                  <w:lang w:val="en-150" w:eastAsia="en-150"/>
                                </w:rPr>
                              </w:pPr>
                            </w:p>
                          </w:tc>
                        </w:tr>
                      </w:tbl>
                      <w:p w14:paraId="775FBF2F" w14:textId="72FEF601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150" w:eastAsia="en-150"/>
                          </w:rPr>
                        </w:pPr>
                      </w:p>
                    </w:tc>
                    <w:tc>
                      <w:tcPr>
                        <w:tcW w:w="8845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center"/>
                      </w:tcPr>
                      <w:p w14:paraId="2F367745" w14:textId="6B067D39" w:rsidR="00AB3634" w:rsidRPr="00AB3634" w:rsidRDefault="00AB3634" w:rsidP="00AB3634">
                        <w:pPr>
                          <w:suppressAutoHyphens w:val="0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150" w:eastAsia="en-150"/>
                          </w:rPr>
                        </w:pPr>
                      </w:p>
                    </w:tc>
                  </w:tr>
                </w:tbl>
                <w:p w14:paraId="5AFE511C" w14:textId="77777777" w:rsidR="00AB3634" w:rsidRDefault="00AB3634" w:rsidP="00AB3634">
                  <w:pPr>
                    <w:suppressAutoHyphens w:val="0"/>
                    <w:jc w:val="center"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150" w:eastAsia="en-150"/>
                    </w:rPr>
                  </w:pPr>
                </w:p>
                <w:p w14:paraId="2FBF727E" w14:textId="086D0FA8" w:rsidR="00AB3634" w:rsidRPr="00AB3634" w:rsidRDefault="00AB3634" w:rsidP="00AB3634">
                  <w:pPr>
                    <w:suppressAutoHyphens w:val="0"/>
                    <w:jc w:val="center"/>
                    <w:rPr>
                      <w:rFonts w:ascii="Arial Black" w:hAnsi="Arial Black" w:cs="Calibri"/>
                      <w:color w:val="000000"/>
                      <w:sz w:val="16"/>
                      <w:szCs w:val="16"/>
                      <w:lang w:val="en-150" w:eastAsia="en-150"/>
                    </w:rPr>
                  </w:pPr>
                </w:p>
              </w:tc>
            </w:tr>
          </w:tbl>
          <w:p w14:paraId="4BBA6117" w14:textId="77777777" w:rsidR="0063542E" w:rsidRPr="0063542E" w:rsidRDefault="0063542E" w:rsidP="00AB3634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482B7D81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477AA90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47B2A83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2BEB19F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2AACC854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A15EAE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35E0F62F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2513C5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183E80F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4C6A723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373E7350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418E0D44" w14:textId="77777777" w:rsidR="0063542E" w:rsidRPr="0063542E" w:rsidRDefault="0063542E" w:rsidP="006354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019FBFE0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890A381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0FDD6F5F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3D0656D8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04260FFD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1DA8B8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68283846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A03BB1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C2DE74E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780F75C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2D279A4C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4340157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0C84EED9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2CBA22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3919335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6D2B99E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79A4B3F9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tbl>
            <w:tblPr>
              <w:tblW w:w="10448" w:type="dxa"/>
              <w:tblLook w:val="04A0" w:firstRow="1" w:lastRow="0" w:firstColumn="1" w:lastColumn="0" w:noHBand="0" w:noVBand="1"/>
            </w:tblPr>
            <w:tblGrid>
              <w:gridCol w:w="2024"/>
              <w:gridCol w:w="906"/>
              <w:gridCol w:w="1318"/>
              <w:gridCol w:w="1318"/>
              <w:gridCol w:w="1440"/>
              <w:gridCol w:w="2050"/>
              <w:gridCol w:w="1170"/>
              <w:gridCol w:w="222"/>
            </w:tblGrid>
            <w:tr w:rsidR="009057D6" w:rsidRPr="009057D6" w14:paraId="5664E7AE" w14:textId="77777777" w:rsidTr="009057D6">
              <w:trPr>
                <w:gridAfter w:val="1"/>
                <w:wAfter w:w="222" w:type="dxa"/>
                <w:trHeight w:val="300"/>
              </w:trPr>
              <w:tc>
                <w:tcPr>
                  <w:tcW w:w="2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A76CCA0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951B0C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72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3B7E32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 </w:t>
                  </w:r>
                </w:p>
              </w:tc>
            </w:tr>
            <w:tr w:rsidR="009057D6" w:rsidRPr="009057D6" w14:paraId="6CB4F5ED" w14:textId="77777777" w:rsidTr="00B974DC">
              <w:trPr>
                <w:gridAfter w:val="1"/>
                <w:wAfter w:w="222" w:type="dxa"/>
                <w:trHeight w:val="517"/>
              </w:trPr>
              <w:tc>
                <w:tcPr>
                  <w:tcW w:w="10226" w:type="dxa"/>
                  <w:gridSpan w:val="7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818DBCB" w14:textId="77777777" w:rsidR="009057D6" w:rsidRPr="009057D6" w:rsidRDefault="009057D6" w:rsidP="009057D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 xml:space="preserve">Tabela realizimi i proejkteve Kapitale nga Grandi Qeveritar </w:t>
                  </w:r>
                  <w:proofErr w:type="gramStart"/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Fondi(</w:t>
                  </w:r>
                  <w:proofErr w:type="gramEnd"/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10)</w:t>
                  </w:r>
                </w:p>
              </w:tc>
            </w:tr>
            <w:tr w:rsidR="009057D6" w:rsidRPr="009057D6" w14:paraId="3716DCB5" w14:textId="77777777" w:rsidTr="00B974DC">
              <w:trPr>
                <w:trHeight w:val="300"/>
              </w:trPr>
              <w:tc>
                <w:tcPr>
                  <w:tcW w:w="10226" w:type="dxa"/>
                  <w:gridSpan w:val="7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54B769C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124611" w14:textId="77777777" w:rsidR="009057D6" w:rsidRPr="009057D6" w:rsidRDefault="009057D6" w:rsidP="009057D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</w:p>
              </w:tc>
            </w:tr>
            <w:tr w:rsidR="009057D6" w:rsidRPr="009057D6" w14:paraId="4FB78EB1" w14:textId="77777777" w:rsidTr="00CC219D">
              <w:trPr>
                <w:trHeight w:val="150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1DE034" w14:textId="77777777" w:rsidR="009057D6" w:rsidRPr="009057D6" w:rsidRDefault="009057D6" w:rsidP="009057D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Përshkrimi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2ED334" w14:textId="77777777" w:rsidR="009057D6" w:rsidRPr="009057D6" w:rsidRDefault="009057D6" w:rsidP="009057D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Buxheti Aktual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694118" w14:textId="77777777" w:rsidR="009057D6" w:rsidRPr="009057D6" w:rsidRDefault="009057D6" w:rsidP="009057D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Alokuar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F2FFF9" w14:textId="77777777" w:rsidR="009057D6" w:rsidRPr="009057D6" w:rsidRDefault="009057D6" w:rsidP="009057D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Aktuali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52CD86" w14:textId="77777777" w:rsidR="009057D6" w:rsidRPr="009057D6" w:rsidRDefault="009057D6" w:rsidP="009057D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Zotimet/obligimet e papaguara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A34DE5" w14:textId="77777777" w:rsidR="009057D6" w:rsidRPr="009057D6" w:rsidRDefault="009057D6" w:rsidP="009057D6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150" w:eastAsia="en-150"/>
                    </w:rPr>
                    <w:t>Realizimi 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2F01739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39C6271D" w14:textId="77777777" w:rsidTr="00CC219D">
              <w:trPr>
                <w:trHeight w:val="75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EA03DA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52633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PARTICIPIM  ME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DONATORE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A2B41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104,196.00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E38D6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104,196.00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B57BD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97,908.00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5CE10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6,000.00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11E3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93.97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D61BE16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74BDA644" w14:textId="77777777" w:rsidTr="00CC219D">
              <w:trPr>
                <w:trHeight w:val="75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D74434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52633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PARTICIPIM  ME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DONATORE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60290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58,454.81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11C1F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58,454.81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4BE15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58,454.81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10F66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C912C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1E1210C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37662466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A087E6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52855 NDERTIMI I PARQEVE NE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KAMENICE ,PARKU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NE QENDREN E VJETERTE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8A4C8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A5FBC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B8F88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22465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F0D9B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BDCF9C1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73462735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8F3B3D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lastRenderedPageBreak/>
                    <w:t xml:space="preserve">    54771 NDERTIMI E HAPESIRES NE SHTEPINE E KULTURES "ISA KASTRATI"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E0795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9CB55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E561D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6,944.50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E70E3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13,055.50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18DB5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34.72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AA2D15A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5BF1149D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5B2153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54824 ASFALTIMI I RRUGEVE NE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KAMENICE,(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ALI HADRI,DARDANEVE,NUHI BE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1A5DC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8C28A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FF8F3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260BF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A50A0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47E4A31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C97014F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0AA92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54887 ASFALTIMI I RRUGEVE NE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RUBOC  HASAN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PRISHTINA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8C6D3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25,000.00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46D07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25,000.00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B7437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22,743.19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A3D97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2,256.81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DB5F2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90.97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2DE7E10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00CD2A2F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19F0D7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55003 NDERTIMI I OBJEKTEVE TE PASHFRYTEZUARA KOMUNALE DHE ADAPTIMI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394A5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E5A41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D551A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9,364.15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A9AC0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39BC9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93.64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E04FF90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335C431D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D7EBA5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55083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NDERTIMI  I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OBJEKTEVE ADMINISTRATIVE NE KOMUNEN E KAMENICES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77F6F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4AB88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96C9F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D00E2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BB07A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A21F260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2BD0BAE5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877B23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55567 Ndertimi i tezgave per tregje mobile-ne Kamenicë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8BD21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08B20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A263F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17,504.70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E13DF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2,435.66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12FAA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87.52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B26D546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2A26D622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9E9C37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56374 Ndertimi i rajoneve te sedimentimit per trajtimin e ujrerave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DBA63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40,000.00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84B40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40,000.00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FBFF6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39,502.57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822AD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B1A5C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98.76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632E924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6FBF1849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F197D7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56380 Asfaltimi i rrugëve në fshatin Busavatë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( Rr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Tema,Rama)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5AE38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80,000.00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D6A1E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80,000.00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0D22A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80,000.00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F772C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FB1DC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4B21AE7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2CA6222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1398D7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56381 Asfaltimi i rrugëve në Hogosht (Nexhmedin Ahmeti, Xhaqku, De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DB2E5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150,000.00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8ECA2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150,000.00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EF0E1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150,000.00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FD72C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29536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D723E3C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47284EB6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238020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56383 Asfaltimi i rrugeve ne Kopernice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( Degz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. Deshmoret e Kombit,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F73A4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65,000.00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84340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65,000.00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CCAFC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64,999.63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80712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0.37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2F6A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23C8788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0EF1AF6C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6081F1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56384 Asfaltimi i rrugeve ne Karaqeve e ep (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Kombit,Vija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e Gjelber,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65F4F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7439E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DDD19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87,208.33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D9DB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2,791.67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5745F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96.90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0253867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453C3DF6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E37A34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56385 Ndertimi i Kanalizimit fekale ne Kamenice dhe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Fshatra(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Shipas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D4110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28,000.00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9E283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28,000.00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79846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11,849.61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D8FC4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16,150.39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53AEC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42.32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564C090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8F51A4C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21E48E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56386 Ndertimi i ashensoreve ne ndertesa Publike- Kamenicë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49DB6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73B52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F9306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C2785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909AA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#DIV/0!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A898661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7DCAA280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FE8E09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lastRenderedPageBreak/>
                    <w:t xml:space="preserve">    56387 Ndertimi i pritoreve te autobusave ne Kamenice Faza e 2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9B9A2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74B9E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0DC67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69,798.16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8479E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201.84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44B01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99.71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82425CA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77399C6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C90CD2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56389 Asfaltimi i rrugeve ne Karaqeve e ulet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( Mulla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Destani, Lah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DCC1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8BC5E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35163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45,198.00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A17B1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4,798.20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FC162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90.40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DEB5048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769F42C1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DEFC93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56390 Asfaltimi i rrugeve ne Dajkoc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( Shaban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Syl Dajkoci, Nebiu,Al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C5D5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E6509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AF67B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2B62E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7DF5F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051A121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310E7C49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D0E929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56391 Asfaltimi i rrugeve ne Berivojce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( Dardana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, Breznica)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8DBE4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C8C73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8E54C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57360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C16FC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2EB1EEF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0A90655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C2BE9C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56393 Asfaltimi i rrugeve ne Petrit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( Degz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Xhelal Sopi, Degz Petri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17221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83A7C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C7FB1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50,484.32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F9A3D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9,515.68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0F1ED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84.14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D1EC645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3A1C86A5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64A65F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56394 Asfaltimi i rrugeve ne Shipashnice te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ep,(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Raif Ismajli,Degz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4F6CE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11539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C1F11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4A387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655A3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843BFA8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68376F2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663005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56395 Asfaltimi i rrugeve te rendit te 2 dhe 3 ne Novoselle Faza 1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4D25F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B6D2E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C5645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A6826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E61A8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#DIV/0!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794E78B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8CB2833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76E546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56396 Asfaltimi i rrugeve te rendit te 2 dhe 3 ne Hodonoc faza e 2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6939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989D3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D3F18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E61B9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BC5AD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AF51FA1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2CC6638B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D1F5A8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56397 Asfaltimi i rrugeve te rendit te 2 dhe 3 ne qytet Kamenice-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CA12A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3AB50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40EE3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FFB83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4B79C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78B0EDE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4B075C3D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E59FF1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56398 Asfaltimi i rrugeve te rendit te 2 dhe 3 ne Muqiverc - Faza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35AF3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90134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4017C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DC313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58C64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4BA52CE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0674ABBB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A5ADC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56399 Asfaltimi i rrugeve te rendit te 2 dhe 3 ne Topanice-faza 2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2CADC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1438F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DA04A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F0E82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074BE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3F7DA0A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54D5DA06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ECEAFE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56400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Asfaltimi  i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rrugeve te rendit 2 dhe 3 ne Strezoc dhe Krilev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FFE5B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1D913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82FF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33DEE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FC3B0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#DIV/0!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D70A0CE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385379CA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19F431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56401 Asfaltimi i rrugeve te rendit te 2 dhe 3 ne Karaqeve te eper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B9D7B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642A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6F39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3B4D8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1B23C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E38E91B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343CFD56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741112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lastRenderedPageBreak/>
                    <w:t xml:space="preserve">    56402 Asfaltimi i rrugeve te rendit te 2 dhe 3 ne Rubovc - faza 2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BFE5D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E0233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B4003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3,089.97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78763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5B5BE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30.90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8E21499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7265515A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CF9839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56403 Asfaltimi i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rrugeve  te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rendit te 2 dhe 3 ne Shipashnice te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F7D3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43EE9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24EC8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91B59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EFC8C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BF573B8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F419479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EEDF09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56404 Asfaltimi i rrugeve te rendit te 2 dhe 3 ne Dajkovc-Faza 2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EF212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D6C60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78E3A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C1311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6040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9550F88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55FD8B86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E9A50C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56405 Asfaltimi i rrugeve te rendit 2 dhe 3 ne Koretin-Faza 2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6D94F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F8151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4D823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69,230.70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88A18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769.30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A9076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98.90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88E4BC5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7754F16C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DE6E0A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56406 Ndertimi i trotuareve ne Kamenice dhe </w:t>
                  </w:r>
                  <w:proofErr w:type="gramStart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fshatrat(</w:t>
                  </w:r>
                  <w:proofErr w:type="gramEnd"/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Topanice,Kope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0781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7BA09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CD587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99,999.70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C888C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3329A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AD2E2D6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47D47AC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BEB998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56413 Blerja e pajisjeve per kuzhine per shtepine rezidenciale në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E2AB5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35,000.00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D458D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35,000.00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60EBF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34,983.85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498E5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E5919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99.95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1102C38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519C4497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33578B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56415 Ndertimi i zhveshtoreve tek stadiumi "Besa" dhe "Bashkimi",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B242F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40,000.00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BFE4E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40,000.00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BD76B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40,000.00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7F390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BC458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DC4CA94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69D03393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0030DD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56416 Ndertimi i galerise se qytetit-Kamenicë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5F909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3A9F8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072AD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02DB9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FCC5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F3FB35A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6BBEEB47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576ADC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56417 Blerja e tabelave digjital per shkolla te mesme dhe fillore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AB7FA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4DA5C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DE8BD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7,497.23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A8171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89BE1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74.97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04E6D2B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CFC7265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4E8C6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56421 Ndertimi i rrethojes per kampusin e shkollave te mesme dhe I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72AFA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C9443B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4B458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B636E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665D3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1120FFF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00789A1F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BD4E7B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56422 Furnizimi me vetura të ndihmës së shpejt per QKMF-jashtë lis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788A9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69AEC0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61EB2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69,900.00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87AE47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35DBF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99.86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4439A06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1FC321E3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BD44BF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56423 Ndertimi i qendrave per Viewpoint-Busavatë, Kranidell, Kike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0310A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31,545.19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A3B88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31,545.19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EA854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24,247.23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06FEA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7,297.96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63558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76.87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4D52397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5A0BCE07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F7C6A0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56424 Ndertimi i parkingut tek shkolla "Deshmoret e Kombit" Kameni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8BB4B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18,000.00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A0294C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18,000.00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5CFC29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17,691.14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428988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A3220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98.28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E5DA83C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3397FF73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EBC048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lastRenderedPageBreak/>
                    <w:t xml:space="preserve">    56433 Ndertimi i ashensoreve ne QKMF-Kamenicë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3C468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26,000.00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6B5222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26,000.00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3AC40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8047E4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21,850.00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52EAD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C0915D8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0E10FE35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2F9B8B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56434 Ndertimi i ashensoreve ne Shtepi te Kultures-Kamenicë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6F093F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26,000.00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C2A95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26,000.00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E7B803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26,000.00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8B2E8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847F95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100.00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E1F33BE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  <w:tr w:rsidR="009057D6" w:rsidRPr="009057D6" w14:paraId="274A9C5C" w14:textId="77777777" w:rsidTr="00CC219D">
              <w:trPr>
                <w:trHeight w:val="1080"/>
              </w:trPr>
              <w:tc>
                <w:tcPr>
                  <w:tcW w:w="29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F4E63C" w14:textId="77777777" w:rsidR="009057D6" w:rsidRPr="009057D6" w:rsidRDefault="009057D6" w:rsidP="009057D6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Totali i përgjithshëm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31615E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#########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11741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#########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961D16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##########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E6B43A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87,123.68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9CE9BD" w14:textId="77777777" w:rsidR="009057D6" w:rsidRPr="009057D6" w:rsidRDefault="009057D6" w:rsidP="009057D6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9057D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150" w:eastAsia="en-150"/>
                    </w:rPr>
                    <w:t>94.70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CBFDB3E" w14:textId="77777777" w:rsidR="009057D6" w:rsidRPr="009057D6" w:rsidRDefault="009057D6" w:rsidP="009057D6">
                  <w:pPr>
                    <w:suppressAutoHyphens w:val="0"/>
                    <w:rPr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</w:tbl>
          <w:p w14:paraId="63571C6A" w14:textId="77777777" w:rsidR="0063542E" w:rsidRPr="00867014" w:rsidRDefault="0063542E" w:rsidP="0063542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1FEA014D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F40A4F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E046D5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2AE3A10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9057D6" w:rsidRPr="0063542E" w14:paraId="29830A9A" w14:textId="77777777" w:rsidTr="00CC219D">
        <w:trPr>
          <w:gridAfter w:val="5"/>
          <w:wAfter w:w="13107" w:type="dxa"/>
          <w:trHeight w:val="402"/>
        </w:trPr>
        <w:tc>
          <w:tcPr>
            <w:tcW w:w="10496" w:type="dxa"/>
            <w:gridSpan w:val="5"/>
            <w:shd w:val="clear" w:color="auto" w:fill="FFFFFF" w:themeFill="background1"/>
            <w:noWrap/>
            <w:vAlign w:val="center"/>
          </w:tcPr>
          <w:p w14:paraId="60365129" w14:textId="77777777" w:rsidR="009057D6" w:rsidRDefault="009057D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57E7E970" w14:textId="77777777" w:rsidR="009057D6" w:rsidRDefault="009057D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727584E3" w14:textId="77777777" w:rsidR="009057D6" w:rsidRDefault="009057D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113E18DF" w14:textId="77777777" w:rsidR="009057D6" w:rsidRDefault="009057D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19469CDB" w14:textId="2177EFFA" w:rsidR="009057D6" w:rsidRPr="0063542E" w:rsidRDefault="009057D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44FC31B5" w14:textId="77777777" w:rsidR="009057D6" w:rsidRPr="0063542E" w:rsidRDefault="009057D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A0BD6C8" w14:textId="77777777" w:rsidR="009057D6" w:rsidRPr="0063542E" w:rsidRDefault="009057D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533B6AF5" w14:textId="77777777" w:rsidR="009057D6" w:rsidRPr="0063542E" w:rsidRDefault="009057D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403CCE59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tbl>
            <w:tblPr>
              <w:tblW w:w="9140" w:type="dxa"/>
              <w:tblLook w:val="04A0" w:firstRow="1" w:lastRow="0" w:firstColumn="1" w:lastColumn="0" w:noHBand="0" w:noVBand="1"/>
            </w:tblPr>
            <w:tblGrid>
              <w:gridCol w:w="2639"/>
              <w:gridCol w:w="1217"/>
              <w:gridCol w:w="1217"/>
              <w:gridCol w:w="1161"/>
              <w:gridCol w:w="1217"/>
              <w:gridCol w:w="1883"/>
              <w:gridCol w:w="1261"/>
            </w:tblGrid>
            <w:tr w:rsidR="00867014" w:rsidRPr="009057D6" w14:paraId="72D89411" w14:textId="77777777" w:rsidTr="00B974DC">
              <w:trPr>
                <w:trHeight w:val="675"/>
              </w:trPr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noWrap/>
                  <w:vAlign w:val="center"/>
                  <w:hideMark/>
                </w:tcPr>
                <w:p w14:paraId="20B15708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Përshkrimi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E64879A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Buxheti Aktual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1B2F38B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Alokuar</w:t>
                  </w:r>
                </w:p>
              </w:tc>
              <w:tc>
                <w:tcPr>
                  <w:tcW w:w="9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935D1BE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E paalokuar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0BC5359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Aktuali</w:t>
                  </w:r>
                </w:p>
              </w:tc>
              <w:tc>
                <w:tcPr>
                  <w:tcW w:w="15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3D64856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Zotimet/obligimet e papaguara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EA1DE44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Realizimi%</w:t>
                  </w:r>
                </w:p>
              </w:tc>
            </w:tr>
            <w:tr w:rsidR="00867014" w:rsidRPr="009057D6" w14:paraId="3C23C62E" w14:textId="77777777" w:rsidTr="00B974DC">
              <w:trPr>
                <w:trHeight w:val="30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noWrap/>
                  <w:vAlign w:val="center"/>
                  <w:hideMark/>
                </w:tcPr>
                <w:p w14:paraId="79B5474F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21 TË HYRAT VETANAKE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A7D9AB6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FA4F914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6F4609C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182B33B1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C6AB9E2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569EFDD" w14:textId="77777777" w:rsidR="00867014" w:rsidRPr="00867014" w:rsidRDefault="00867014" w:rsidP="00867014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867014" w:rsidRPr="009057D6" w14:paraId="2A1D450B" w14:textId="77777777" w:rsidTr="009057D6">
              <w:trPr>
                <w:trHeight w:val="70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76A4D5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52633 </w:t>
                  </w:r>
                  <w:proofErr w:type="gramStart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PARTICIPIM  ME</w:t>
                  </w:r>
                  <w:proofErr w:type="gramEnd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DONATORE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9E5C3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4485D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CF7D7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0D41C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84,488.00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A2542D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9,250.85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84221C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84.49</w:t>
                  </w:r>
                </w:p>
              </w:tc>
            </w:tr>
            <w:tr w:rsidR="00867014" w:rsidRPr="009057D6" w14:paraId="0987510D" w14:textId="77777777" w:rsidTr="009057D6">
              <w:trPr>
                <w:trHeight w:val="82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EE8BAA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52689 NDERTIMI I KANALEVE TE UJERAVE ATMOSFERIK NE </w:t>
                  </w:r>
                  <w:proofErr w:type="gramStart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KORETIN,ROGANE</w:t>
                  </w:r>
                  <w:proofErr w:type="gramEnd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,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70DC5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C1B87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CDA1C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C49AF3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59,999.48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792AB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69023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100.00</w:t>
                  </w:r>
                </w:p>
              </w:tc>
            </w:tr>
            <w:tr w:rsidR="00867014" w:rsidRPr="009057D6" w14:paraId="5F053345" w14:textId="77777777" w:rsidTr="009057D6">
              <w:trPr>
                <w:trHeight w:val="54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3D1B5E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52735 NDERTIMI   I PRITOREVE TE AUTOBUSEVE NE </w:t>
                  </w:r>
                  <w:proofErr w:type="gramStart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HOGOSHT,SHIPASHNICE</w:t>
                  </w:r>
                  <w:proofErr w:type="gramEnd"/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4FAF1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15,000.00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FD5D0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15,000.00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E599D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4BF34C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14,402.00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C196E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598.00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C621A3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96.01</w:t>
                  </w:r>
                </w:p>
              </w:tc>
            </w:tr>
            <w:tr w:rsidR="00867014" w:rsidRPr="009057D6" w14:paraId="2B5B4E84" w14:textId="77777777" w:rsidTr="009057D6">
              <w:trPr>
                <w:trHeight w:val="88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8CBBBA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54771 NDERTIMI E HAPESIRES NE SHTEPINE E KULTURES "ISA KASTRATI"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0AAA5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365275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060D7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3FB2ED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BFEB05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A7C5C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</w:tr>
            <w:tr w:rsidR="00867014" w:rsidRPr="009057D6" w14:paraId="244F782F" w14:textId="77777777" w:rsidTr="009057D6">
              <w:trPr>
                <w:trHeight w:val="88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DFF505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55003 NDERTIMI I OBJEKTEVE TE PASHFRYTEZUARA KOMUNALE DHE ADAPTIMI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C79D33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40,000.00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E6AC4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6D131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40,000.00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8127D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E2A445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C4CF4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</w:tr>
            <w:tr w:rsidR="00867014" w:rsidRPr="009057D6" w14:paraId="06ED595E" w14:textId="77777777" w:rsidTr="009057D6">
              <w:trPr>
                <w:trHeight w:val="55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C263D1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55069 BLERJA E VETURAVE PER NEVOJA TE ADMINISTRATES KOMUNALE.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7BFA0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38,895.00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32D13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38,895.00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91883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249B2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36,400.24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5FE3F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B9E75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93.59</w:t>
                  </w:r>
                </w:p>
              </w:tc>
            </w:tr>
            <w:tr w:rsidR="00867014" w:rsidRPr="009057D6" w14:paraId="28D4B609" w14:textId="77777777" w:rsidTr="009057D6">
              <w:trPr>
                <w:trHeight w:val="55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8A0D50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55070 DIGJITALIZIMI I ARKIVIT KOMUNAL NE KOMUNEN EKAMENICES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DAFA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B92BC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D0760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4D18D3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BE438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31429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867014" w:rsidRPr="009057D6" w14:paraId="7A6F1813" w14:textId="77777777" w:rsidTr="009057D6">
              <w:trPr>
                <w:trHeight w:val="52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3583191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55073 ZGJERIMI I RRJETIT TE NDRIQIMIT PUBLIK NEQYTET </w:t>
                  </w:r>
                  <w:proofErr w:type="gramStart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DHE  FSHATRA</w:t>
                  </w:r>
                  <w:proofErr w:type="gramEnd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.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72474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25C3E3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D8CBC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0E9C36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8B945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C5B2F4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100.00</w:t>
                  </w:r>
                </w:p>
              </w:tc>
            </w:tr>
            <w:tr w:rsidR="00867014" w:rsidRPr="009057D6" w14:paraId="32860463" w14:textId="77777777" w:rsidTr="009057D6">
              <w:trPr>
                <w:trHeight w:val="57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2FB7E27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55074 NDERTIMI I </w:t>
                  </w:r>
                  <w:proofErr w:type="gramStart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URAVE  TE</w:t>
                  </w:r>
                  <w:proofErr w:type="gramEnd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VOGLA NGA BETONI,ZGJERIMI DHE RIPARIMI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234B5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6,530.00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0E837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6,530.00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D6B99C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9B6AC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5CAE6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9BC29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</w:tr>
            <w:tr w:rsidR="00867014" w:rsidRPr="009057D6" w14:paraId="191C0794" w14:textId="77777777" w:rsidTr="009057D6">
              <w:trPr>
                <w:trHeight w:val="58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630D66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55077 RENOVMI I OBJEKTEVE SHKOLLORE NE </w:t>
                  </w: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lastRenderedPageBreak/>
                    <w:t xml:space="preserve">KAMENICE DHE </w:t>
                  </w:r>
                  <w:proofErr w:type="gramStart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ROGANE,(</w:t>
                  </w:r>
                  <w:proofErr w:type="gramEnd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GJIMNA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05EE2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lastRenderedPageBreak/>
                    <w:t>70,000.00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8F124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70,000.00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BE31F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90E09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66,438.34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061D8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A8E31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94.91</w:t>
                  </w:r>
                </w:p>
              </w:tc>
            </w:tr>
            <w:tr w:rsidR="00867014" w:rsidRPr="009057D6" w14:paraId="66A36DC5" w14:textId="77777777" w:rsidTr="009057D6">
              <w:trPr>
                <w:trHeight w:val="52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35B6ABE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55078 NDERTIMI I URAVE METALIKE/BETON PER KEMBESORE NE </w:t>
                  </w:r>
                  <w:proofErr w:type="gramStart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KORETIN,HAJ</w:t>
                  </w:r>
                  <w:proofErr w:type="gramEnd"/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1ADAC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23,470.00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4809B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23,470.00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AA84C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B3CBE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23,470.00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A3784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49F75D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100.00</w:t>
                  </w:r>
                </w:p>
              </w:tc>
            </w:tr>
            <w:tr w:rsidR="00867014" w:rsidRPr="009057D6" w14:paraId="6E58C4DB" w14:textId="77777777" w:rsidTr="009057D6">
              <w:trPr>
                <w:trHeight w:val="43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6B7073E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55083 </w:t>
                  </w:r>
                  <w:proofErr w:type="gramStart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NDERTIMI  I</w:t>
                  </w:r>
                  <w:proofErr w:type="gramEnd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OBJEKTEVE ADMINISTRATIVE NE KOMUNEN E KAMENICES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DA5D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044E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8F5DC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0D86D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F9CC8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273CE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</w:tr>
            <w:tr w:rsidR="00867014" w:rsidRPr="009057D6" w14:paraId="4D81571E" w14:textId="77777777" w:rsidTr="009057D6">
              <w:trPr>
                <w:trHeight w:val="43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E84FC52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56373 Ndertimi i kanaleve te ujrave atmosferike </w:t>
                  </w:r>
                  <w:proofErr w:type="gramStart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( Hodonoc</w:t>
                  </w:r>
                  <w:proofErr w:type="gramEnd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, Koreti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D0ABE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5ECBA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B6A0C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41C79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48,668.24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367B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FDB7D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97.34</w:t>
                  </w:r>
                </w:p>
              </w:tc>
            </w:tr>
            <w:tr w:rsidR="00867014" w:rsidRPr="009057D6" w14:paraId="2E7C586A" w14:textId="77777777" w:rsidTr="009057D6">
              <w:trPr>
                <w:trHeight w:val="51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5F7E858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56385 Ndertimi i Kanalizimit fekale ne Kamenice dhe </w:t>
                  </w:r>
                  <w:proofErr w:type="gramStart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Fshatra(</w:t>
                  </w:r>
                  <w:proofErr w:type="gramEnd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Shipas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997EFD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A9960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EDC73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04AB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3E4D9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33FCF6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</w:tr>
            <w:tr w:rsidR="00867014" w:rsidRPr="009057D6" w14:paraId="3A04C98B" w14:textId="77777777" w:rsidTr="009057D6">
              <w:trPr>
                <w:trHeight w:val="51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589553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56386 Ndertimi i ashensoreve ne ndertesa Publike- Kamenicë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65818C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279D04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BF9564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D30F9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0A142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B334F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867014" w:rsidRPr="009057D6" w14:paraId="47506711" w14:textId="77777777" w:rsidTr="009057D6">
              <w:trPr>
                <w:trHeight w:val="51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B4A818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56405 Asfaltimi i rrugeve te rendit 2 dhe 3 ne Koretin-Faza 2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A18F5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29,000.00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3CDCD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29,000.00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FAEDDD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842C0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22,566.00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B2BD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301.62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EDC2A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77.81</w:t>
                  </w:r>
                </w:p>
              </w:tc>
            </w:tr>
            <w:tr w:rsidR="00867014" w:rsidRPr="009057D6" w14:paraId="6EC3EB09" w14:textId="77777777" w:rsidTr="009057D6">
              <w:trPr>
                <w:trHeight w:val="45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28EC313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56406 Ndertimi i trotuareve ne Kamenice dhe </w:t>
                  </w:r>
                  <w:proofErr w:type="gramStart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fshatrat(</w:t>
                  </w:r>
                  <w:proofErr w:type="gramEnd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Topanice,Kope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DEB02D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11,000.00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19AD5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11,000.00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1C2AF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A91454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11,000.00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7DC91C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9914E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100.00</w:t>
                  </w:r>
                </w:p>
              </w:tc>
            </w:tr>
            <w:tr w:rsidR="00867014" w:rsidRPr="009057D6" w14:paraId="591AAE2A" w14:textId="77777777" w:rsidTr="009057D6">
              <w:trPr>
                <w:trHeight w:val="48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D1CA18B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56407 Ndertimi i trotuareve ne Kamenice dhe </w:t>
                  </w:r>
                  <w:proofErr w:type="gramStart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fshatrat(</w:t>
                  </w:r>
                  <w:proofErr w:type="gramEnd"/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Kopernice, Ka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6E3346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B2064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7C9C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F3C38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A1311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E6175A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867014" w:rsidRPr="009057D6" w14:paraId="045D2E76" w14:textId="77777777" w:rsidTr="009057D6">
              <w:trPr>
                <w:trHeight w:val="48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F9857C3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56409 Ndertimi i kuzhines qendrore ne Kamenice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6BB58C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20904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60,000.00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4CCF03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AE754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59,498.23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D6717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CCF844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99.16</w:t>
                  </w:r>
                </w:p>
              </w:tc>
            </w:tr>
            <w:tr w:rsidR="00867014" w:rsidRPr="009057D6" w14:paraId="41695711" w14:textId="77777777" w:rsidTr="009057D6">
              <w:trPr>
                <w:trHeight w:val="49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5CC0B9C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56415 Ndertimi i zhveshtoreve tek stadiumi "Besa" dhe "Bashkimi",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E60F9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F2508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0932EC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F371B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5D1A45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C59EC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</w:tr>
            <w:tr w:rsidR="00867014" w:rsidRPr="009057D6" w14:paraId="28386945" w14:textId="77777777" w:rsidTr="009057D6">
              <w:trPr>
                <w:trHeight w:val="40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3DFD0C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56416 Ndertimi i galerise se qytetit-Kamenicë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216EF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B60D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ADD166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46F49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2344F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18887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867014" w:rsidRPr="009057D6" w14:paraId="300C5689" w14:textId="77777777" w:rsidTr="009057D6">
              <w:trPr>
                <w:trHeight w:val="42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72B3158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56417 Blerja e tabelave digjital per shkolla te mesme dhe fillore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10B61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256D6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E24643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AE1CF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20,000.00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9A9C34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675A9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100.00</w:t>
                  </w:r>
                </w:p>
              </w:tc>
            </w:tr>
            <w:tr w:rsidR="00867014" w:rsidRPr="009057D6" w14:paraId="0B3D9097" w14:textId="77777777" w:rsidTr="009057D6">
              <w:trPr>
                <w:trHeight w:val="42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60986A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56420 Instalimi i sistemit te ngrohjes ne IA Kamenice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C401C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454D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B8262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9D9DA2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53169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354FA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867014" w:rsidRPr="009057D6" w14:paraId="328BA0F5" w14:textId="77777777" w:rsidTr="009057D6">
              <w:trPr>
                <w:trHeight w:val="525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3E098F1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 xml:space="preserve">    56421 Ndertimi i rrethojes per kampusin e shkollave te mesme dhe I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583635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24753B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B23A7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78CB01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10C9FE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21ECF0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 </w:t>
                  </w:r>
                </w:p>
              </w:tc>
            </w:tr>
            <w:tr w:rsidR="00867014" w:rsidRPr="009057D6" w14:paraId="3503E128" w14:textId="77777777" w:rsidTr="00B974DC">
              <w:trPr>
                <w:trHeight w:val="30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ECC0B6" w:themeFill="accent1" w:themeFillTint="66"/>
                  <w:noWrap/>
                  <w:vAlign w:val="center"/>
                  <w:hideMark/>
                </w:tcPr>
                <w:p w14:paraId="31AAB4D1" w14:textId="77777777" w:rsidR="00867014" w:rsidRPr="00867014" w:rsidRDefault="00867014" w:rsidP="0086701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Totali i përgjithshëm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CE7794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593,895.00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5724CAAC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543,895.00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9800AB7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50,000.00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027ED58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456,930.53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16C8FACD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  <w:t>10,150.47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74A35EF" w14:textId="77777777" w:rsidR="00867014" w:rsidRPr="00867014" w:rsidRDefault="00867014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  <w:r w:rsidRPr="008670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  <w:t>76.94</w:t>
                  </w:r>
                </w:p>
              </w:tc>
            </w:tr>
            <w:tr w:rsidR="003740A8" w:rsidRPr="009057D6" w14:paraId="4F76AF34" w14:textId="77777777" w:rsidTr="00B974DC">
              <w:trPr>
                <w:trHeight w:val="300"/>
              </w:trPr>
              <w:tc>
                <w:tcPr>
                  <w:tcW w:w="2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noWrap/>
                  <w:vAlign w:val="center"/>
                </w:tcPr>
                <w:p w14:paraId="178DC529" w14:textId="77777777" w:rsidR="003740A8" w:rsidRDefault="003740A8" w:rsidP="0086701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</w:p>
                <w:p w14:paraId="7F63286B" w14:textId="172C3F86" w:rsidR="003740A8" w:rsidRPr="00867014" w:rsidRDefault="003740A8" w:rsidP="00867014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</w:tcPr>
                <w:p w14:paraId="1A129725" w14:textId="77777777" w:rsidR="003740A8" w:rsidRPr="00867014" w:rsidRDefault="003740A8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</w:tcPr>
                <w:p w14:paraId="563D38A3" w14:textId="77777777" w:rsidR="003740A8" w:rsidRPr="00867014" w:rsidRDefault="003740A8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</w:tcPr>
                <w:p w14:paraId="05B2A906" w14:textId="77777777" w:rsidR="003740A8" w:rsidRPr="00867014" w:rsidRDefault="003740A8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</w:tcPr>
                <w:p w14:paraId="320AFC8F" w14:textId="77777777" w:rsidR="003740A8" w:rsidRPr="00867014" w:rsidRDefault="003740A8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</w:tcPr>
                <w:p w14:paraId="6A87C852" w14:textId="77777777" w:rsidR="003740A8" w:rsidRPr="00867014" w:rsidRDefault="003740A8" w:rsidP="00867014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150" w:eastAsia="en-15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</w:tcPr>
                <w:p w14:paraId="761CF1D7" w14:textId="77777777" w:rsidR="003740A8" w:rsidRPr="00867014" w:rsidRDefault="003740A8" w:rsidP="00867014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150" w:eastAsia="en-150"/>
                    </w:rPr>
                  </w:pPr>
                </w:p>
              </w:tc>
            </w:tr>
          </w:tbl>
          <w:p w14:paraId="233A885E" w14:textId="77777777" w:rsidR="0063542E" w:rsidRPr="009057D6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178E507F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49B2E384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ECF0E7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86A474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70001431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7C5139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5E8D2081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724EBE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0E7BAEA1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39E70D9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867014" w:rsidRPr="0063542E" w14:paraId="0A0B5B38" w14:textId="77777777" w:rsidTr="00CC219D">
        <w:trPr>
          <w:gridAfter w:val="5"/>
          <w:wAfter w:w="13107" w:type="dxa"/>
          <w:trHeight w:val="402"/>
        </w:trPr>
        <w:tc>
          <w:tcPr>
            <w:tcW w:w="10496" w:type="dxa"/>
            <w:gridSpan w:val="5"/>
            <w:shd w:val="clear" w:color="auto" w:fill="FFFFFF" w:themeFill="background1"/>
            <w:vAlign w:val="center"/>
          </w:tcPr>
          <w:p w14:paraId="605D6F3B" w14:textId="77777777" w:rsidR="00867014" w:rsidRPr="0063542E" w:rsidRDefault="00867014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B8113EE" w14:textId="77777777" w:rsidR="00867014" w:rsidRPr="0063542E" w:rsidRDefault="00867014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1E68813" w14:textId="77777777" w:rsidR="00867014" w:rsidRPr="0063542E" w:rsidRDefault="00867014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23FF090F" w14:textId="77777777" w:rsidR="00867014" w:rsidRPr="0063542E" w:rsidRDefault="00867014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F976A4" w:rsidRPr="0063542E" w14:paraId="612A3B48" w14:textId="77777777" w:rsidTr="00CC219D">
        <w:trPr>
          <w:gridAfter w:val="5"/>
          <w:wAfter w:w="13107" w:type="dxa"/>
          <w:trHeight w:val="517"/>
        </w:trPr>
        <w:tc>
          <w:tcPr>
            <w:tcW w:w="10496" w:type="dxa"/>
            <w:gridSpan w:val="5"/>
            <w:vMerge w:val="restart"/>
            <w:shd w:val="clear" w:color="auto" w:fill="FFFFFF" w:themeFill="background1"/>
            <w:noWrap/>
            <w:vAlign w:val="center"/>
          </w:tcPr>
          <w:p w14:paraId="5F2FDBA2" w14:textId="3FFE6A49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p w14:paraId="1E403E33" w14:textId="219EEF8A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p w14:paraId="69583FC5" w14:textId="79936312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p w14:paraId="264CA912" w14:textId="65FED102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p w14:paraId="7BA51FC7" w14:textId="08C0FE45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p w14:paraId="6EE762F9" w14:textId="3DCCD65B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p w14:paraId="76482A1C" w14:textId="49847832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p w14:paraId="7A03F219" w14:textId="77777777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p w14:paraId="06D2A85A" w14:textId="77777777" w:rsidR="003740A8" w:rsidRDefault="003740A8" w:rsidP="003740A8">
            <w:pPr>
              <w:suppressAutoHyphens w:val="0"/>
              <w:rPr>
                <w:sz w:val="20"/>
                <w:szCs w:val="20"/>
                <w:lang w:eastAsia="en-150"/>
              </w:rPr>
            </w:pPr>
          </w:p>
          <w:tbl>
            <w:tblPr>
              <w:tblW w:w="10280" w:type="dxa"/>
              <w:tblLook w:val="04A0" w:firstRow="1" w:lastRow="0" w:firstColumn="1" w:lastColumn="0" w:noHBand="0" w:noVBand="1"/>
            </w:tblPr>
            <w:tblGrid>
              <w:gridCol w:w="3520"/>
              <w:gridCol w:w="1204"/>
              <w:gridCol w:w="1017"/>
              <w:gridCol w:w="972"/>
              <w:gridCol w:w="1017"/>
              <w:gridCol w:w="1550"/>
              <w:gridCol w:w="1000"/>
            </w:tblGrid>
            <w:tr w:rsidR="003740A8" w:rsidRPr="003740A8" w14:paraId="65AA424D" w14:textId="77777777" w:rsidTr="00B974DC">
              <w:trPr>
                <w:trHeight w:val="465"/>
              </w:trPr>
              <w:tc>
                <w:tcPr>
                  <w:tcW w:w="10280" w:type="dxa"/>
                  <w:gridSpan w:val="7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55EFA56E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740A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 xml:space="preserve">Tabela realizimi I projekteve </w:t>
                  </w:r>
                  <w:proofErr w:type="gramStart"/>
                  <w:r w:rsidRPr="003740A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nga  fondi</w:t>
                  </w:r>
                  <w:proofErr w:type="gramEnd"/>
                  <w:r w:rsidRPr="003740A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 xml:space="preserve"> 22</w:t>
                  </w:r>
                </w:p>
              </w:tc>
            </w:tr>
            <w:tr w:rsidR="003740A8" w:rsidRPr="003740A8" w14:paraId="445D677B" w14:textId="77777777" w:rsidTr="003740A8">
              <w:trPr>
                <w:trHeight w:val="675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BE7FE7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Përshkrimi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3DAB64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Buxheti Aktual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4F971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Alokuar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421CED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E paalokuar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5C5E67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Aktuali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9E7900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Zotimet/obligimet e papaguara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4B7D6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Realizimi %</w:t>
                  </w:r>
                </w:p>
              </w:tc>
            </w:tr>
            <w:tr w:rsidR="003740A8" w:rsidRPr="003740A8" w14:paraId="147DC5B5" w14:textId="77777777" w:rsidTr="00B974DC">
              <w:trPr>
                <w:trHeight w:val="30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E57B240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PROJ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155E0F8E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548766F1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698519C5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A - 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23A7BD3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C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8AD1EA7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D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47DADB4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 xml:space="preserve">A - </w:t>
                  </w:r>
                  <w:proofErr w:type="gramStart"/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( C</w:t>
                  </w:r>
                  <w:proofErr w:type="gramEnd"/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 xml:space="preserve"> + D )</w:t>
                  </w:r>
                </w:p>
              </w:tc>
            </w:tr>
            <w:tr w:rsidR="003740A8" w:rsidRPr="003740A8" w14:paraId="0659BDB8" w14:textId="77777777" w:rsidTr="003740A8">
              <w:trPr>
                <w:trHeight w:val="54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167936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52633 </w:t>
                  </w:r>
                  <w:proofErr w:type="gramStart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PARTICIPIM  ME</w:t>
                  </w:r>
                  <w:proofErr w:type="gramEnd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DONATORE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34D8E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64,000.00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19F9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64,000.00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04018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BB6F2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58,398.43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A5416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5,601.57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CBED4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91.25</w:t>
                  </w:r>
                </w:p>
              </w:tc>
            </w:tr>
            <w:tr w:rsidR="003740A8" w:rsidRPr="003740A8" w14:paraId="55E37F98" w14:textId="77777777" w:rsidTr="003740A8">
              <w:trPr>
                <w:trHeight w:val="54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CFECEC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54835 ASFALTIMI I RRUGEVE NE KORETRIN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C0F29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86,000.00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27C1C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86,000.00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40F1B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85C2D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86,000.00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905EE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96025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100.00</w:t>
                  </w:r>
                </w:p>
              </w:tc>
            </w:tr>
            <w:tr w:rsidR="003740A8" w:rsidRPr="003740A8" w14:paraId="51E77267" w14:textId="77777777" w:rsidTr="003740A8">
              <w:trPr>
                <w:trHeight w:val="54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A2BD78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54874 ASFALTI I RRUGEVE NE ROGANE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4B508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46,999.00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5C294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46,999.00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A8360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2E5F7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46,999.00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117B2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AD501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100.00</w:t>
                  </w:r>
                </w:p>
              </w:tc>
            </w:tr>
            <w:tr w:rsidR="003740A8" w:rsidRPr="003740A8" w14:paraId="4477E735" w14:textId="77777777" w:rsidTr="003740A8">
              <w:trPr>
                <w:trHeight w:val="54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1CBBA6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54877 ASFALTIMI I RRUGEVE NE HODONOC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57AE2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40,437.00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C1597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40,437.00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91629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806EE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40,437.00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2BA6A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43AF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100.00</w:t>
                  </w:r>
                </w:p>
              </w:tc>
            </w:tr>
            <w:tr w:rsidR="003740A8" w:rsidRPr="003740A8" w14:paraId="560F5911" w14:textId="77777777" w:rsidTr="003740A8">
              <w:trPr>
                <w:trHeight w:val="54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EDBA4A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56380 Asfaltimi i rrugëve në fshatin Busavatë </w:t>
                  </w:r>
                  <w:proofErr w:type="gramStart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( Rr</w:t>
                  </w:r>
                  <w:proofErr w:type="gramEnd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Tema,Rama)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10812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9,694.95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937679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9,694.95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8E156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D8BCF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D5CBF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9,694.95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F593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0C1AAD0D" w14:textId="77777777" w:rsidTr="003740A8">
              <w:trPr>
                <w:trHeight w:val="54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D8CE33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56381 Asfaltimi i rrugëve në Hogosht (Nexhmedin Ahmeti, Xhaqku, De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6B390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78,893.82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773B0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78,893.82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20369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DAF76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75,982.03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52EFC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2,911.79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C4B32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96.31</w:t>
                  </w:r>
                </w:p>
              </w:tc>
            </w:tr>
            <w:tr w:rsidR="003740A8" w:rsidRPr="003740A8" w14:paraId="56DFDF31" w14:textId="77777777" w:rsidTr="003740A8">
              <w:trPr>
                <w:trHeight w:val="54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6D8E2E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56391 Asfaltimi i rrugeve ne Berivojce </w:t>
                  </w:r>
                  <w:proofErr w:type="gramStart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( Dardana</w:t>
                  </w:r>
                  <w:proofErr w:type="gramEnd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, Breznica)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F47F5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6,495.44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C5CD3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6,495.44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5DF7E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FBC1E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6,495.44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4B10E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D4C03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100.00</w:t>
                  </w:r>
                </w:p>
              </w:tc>
            </w:tr>
            <w:tr w:rsidR="003740A8" w:rsidRPr="003740A8" w14:paraId="0FD2EADE" w14:textId="77777777" w:rsidTr="003740A8">
              <w:trPr>
                <w:trHeight w:val="54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823E61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56394 Asfaltimi i rrugeve ne Shipashnice te </w:t>
                  </w:r>
                  <w:proofErr w:type="gramStart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ep,(</w:t>
                  </w:r>
                  <w:proofErr w:type="gramEnd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Raif Ismajli,Degz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9FF87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44,333.11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0ABB6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44,333.11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AC51D2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FCA29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44,333.11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F51AA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0D005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100.00</w:t>
                  </w:r>
                </w:p>
              </w:tc>
            </w:tr>
            <w:tr w:rsidR="003740A8" w:rsidRPr="003740A8" w14:paraId="24C13D41" w14:textId="77777777" w:rsidTr="00B974DC">
              <w:trPr>
                <w:trHeight w:val="300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2988F149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Totali i përgjithshëm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59D3E9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376,853.32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C75C0E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376,853.32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C76264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6BA81D6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358,645.01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2B7DED6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18,208.31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1909B71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95.17</w:t>
                  </w:r>
                </w:p>
              </w:tc>
            </w:tr>
          </w:tbl>
          <w:p w14:paraId="51000B4B" w14:textId="77777777" w:rsidR="00F976A4" w:rsidRPr="0063542E" w:rsidRDefault="00F976A4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  <w:noWrap/>
            <w:vAlign w:val="center"/>
          </w:tcPr>
          <w:p w14:paraId="09BE2261" w14:textId="77777777" w:rsidR="00F976A4" w:rsidRPr="0063542E" w:rsidRDefault="00F976A4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  <w:noWrap/>
            <w:vAlign w:val="center"/>
          </w:tcPr>
          <w:p w14:paraId="5E398674" w14:textId="77777777" w:rsidR="00F976A4" w:rsidRPr="0063542E" w:rsidRDefault="00F976A4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5FE7F837" w14:textId="77777777" w:rsidR="00F976A4" w:rsidRPr="0063542E" w:rsidRDefault="00F976A4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F976A4" w:rsidRPr="0063542E" w14:paraId="1D967539" w14:textId="77777777" w:rsidTr="00CC219D">
        <w:trPr>
          <w:gridAfter w:val="5"/>
          <w:wAfter w:w="13107" w:type="dxa"/>
          <w:trHeight w:val="402"/>
        </w:trPr>
        <w:tc>
          <w:tcPr>
            <w:tcW w:w="10496" w:type="dxa"/>
            <w:gridSpan w:val="5"/>
            <w:vMerge/>
            <w:shd w:val="clear" w:color="auto" w:fill="FFFFFF" w:themeFill="background1"/>
            <w:vAlign w:val="center"/>
          </w:tcPr>
          <w:p w14:paraId="75056C06" w14:textId="77777777" w:rsidR="00F976A4" w:rsidRPr="0063542E" w:rsidRDefault="00F976A4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  <w:vAlign w:val="center"/>
          </w:tcPr>
          <w:p w14:paraId="6C0E29B9" w14:textId="77777777" w:rsidR="00F976A4" w:rsidRPr="0063542E" w:rsidRDefault="00F976A4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  <w:vAlign w:val="center"/>
          </w:tcPr>
          <w:p w14:paraId="76638EAC" w14:textId="77777777" w:rsidR="00F976A4" w:rsidRPr="0063542E" w:rsidRDefault="00F976A4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64654F0C" w14:textId="77777777" w:rsidR="00F976A4" w:rsidRPr="0063542E" w:rsidRDefault="00F976A4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485D3FB6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6957F2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603AF545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0E041A4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464307C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148EE11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6E83EE88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tbl>
            <w:tblPr>
              <w:tblW w:w="11060" w:type="dxa"/>
              <w:tblLook w:val="04A0" w:firstRow="1" w:lastRow="0" w:firstColumn="1" w:lastColumn="0" w:noHBand="0" w:noVBand="1"/>
            </w:tblPr>
            <w:tblGrid>
              <w:gridCol w:w="3461"/>
              <w:gridCol w:w="1115"/>
              <w:gridCol w:w="960"/>
              <w:gridCol w:w="972"/>
              <w:gridCol w:w="960"/>
              <w:gridCol w:w="1550"/>
              <w:gridCol w:w="928"/>
              <w:gridCol w:w="1115"/>
            </w:tblGrid>
            <w:tr w:rsidR="003740A8" w:rsidRPr="003740A8" w14:paraId="0B3AB9A4" w14:textId="77777777" w:rsidTr="00B974DC">
              <w:trPr>
                <w:trHeight w:val="525"/>
              </w:trPr>
              <w:tc>
                <w:tcPr>
                  <w:tcW w:w="11060" w:type="dxa"/>
                  <w:gridSpan w:val="8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ECC0B6" w:themeFill="accent1" w:themeFillTint="66"/>
                  <w:noWrap/>
                  <w:vAlign w:val="bottom"/>
                  <w:hideMark/>
                </w:tcPr>
                <w:p w14:paraId="24FCA460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740A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Tabela realizimi I projekteve nga donatorët</w:t>
                  </w:r>
                </w:p>
              </w:tc>
            </w:tr>
            <w:tr w:rsidR="003740A8" w:rsidRPr="003740A8" w14:paraId="316DE39B" w14:textId="77777777" w:rsidTr="00B974DC">
              <w:trPr>
                <w:trHeight w:val="67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F075FC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Përshkrimi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EB213C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Buxheti Aktual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66C8B9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Alokuar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2F3774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E paalokuar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6F133E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Aktuali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41EA8B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Zotimet/obligimet e papaguara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CFB91A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Bilanci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6FCF5C9" w14:textId="77777777" w:rsidR="003740A8" w:rsidRPr="003740A8" w:rsidRDefault="003740A8" w:rsidP="003740A8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Realizimi %</w:t>
                  </w:r>
                </w:p>
              </w:tc>
            </w:tr>
            <w:tr w:rsidR="003740A8" w:rsidRPr="003740A8" w14:paraId="209FBC0E" w14:textId="77777777" w:rsidTr="00B974DC">
              <w:trPr>
                <w:trHeight w:val="52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C18500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31 GRANTI I DONACIONEVE TË BRENDSHME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84D1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53,013.16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51F0A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53,013.16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8AF2B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8E367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20,858.00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CC40D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13,935.65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E0F24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18,219.51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CBBEDD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39.34</w:t>
                  </w:r>
                </w:p>
              </w:tc>
            </w:tr>
            <w:tr w:rsidR="003740A8" w:rsidRPr="003740A8" w14:paraId="5702DD3B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FE16FD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50188 </w:t>
                  </w:r>
                  <w:proofErr w:type="gramStart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PARTICIPIM  ME</w:t>
                  </w:r>
                  <w:proofErr w:type="gramEnd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DONATORE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C4C0B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1,196.40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21763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1,196.40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C1A22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76A18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1EF54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B4AB1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1,196.40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A1371D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12147227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EE0D28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52633 </w:t>
                  </w:r>
                  <w:proofErr w:type="gramStart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PARTICIPIM  ME</w:t>
                  </w:r>
                  <w:proofErr w:type="gramEnd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DONATORE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7B808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34,793.65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FDF84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34,793.65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2AC22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66ACB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20,858.00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FC561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13,935.65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80D03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FC05F4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59.95</w:t>
                  </w:r>
                </w:p>
              </w:tc>
            </w:tr>
            <w:tr w:rsidR="003740A8" w:rsidRPr="003740A8" w14:paraId="5B35B39E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6BF4BF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72248 ASFALTIMI I RRUGES FSHAT </w:t>
                  </w:r>
                  <w:proofErr w:type="gramStart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QYTET  XHAMIA</w:t>
                  </w:r>
                  <w:proofErr w:type="gramEnd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RE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990E2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3,800.00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C145B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3,800.00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9D2D6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E324F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E67E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B4138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3,800.00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75D23D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7D33C3D2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38A88A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72274 FURNIZIM ME KOSHERE DHE FLETA DYLLI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A67E7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4.20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4D736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4.20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50A1F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62440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D82BA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0EF26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4.20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E76C36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03EE93BA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EC5B54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72321 FURNIZIMI ME MOTOKULTIVATOR DIZELL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78921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89376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1F22F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38E231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4373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2806D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15.00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E9C0EB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1E3B60AD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A5EDFB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72335 ASFALTIMI I RRUGES LAGJEJA CAMERIA </w:t>
                  </w:r>
                  <w:proofErr w:type="gramStart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RR.STREZ</w:t>
                  </w:r>
                  <w:proofErr w:type="gramEnd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.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A7A4D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6C23F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ACED0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0F3DF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C97E6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0231E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3,000.00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F41E6A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3B588D46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F8A0FD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lastRenderedPageBreak/>
                    <w:t xml:space="preserve">      72336 FURNIZIMI I KATER MOTOKULTIVATOR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45097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275.00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87ED5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275.00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AA2DB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A8243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8212F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1D93F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275.00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DC28AE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066F797D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3094D7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72606 ASFALTIMI I </w:t>
                  </w:r>
                  <w:proofErr w:type="gramStart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RR.BALAJ</w:t>
                  </w:r>
                  <w:proofErr w:type="gramEnd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NGA TOPANICA KAMENICE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CAD0D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3,528.00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BAFF6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3,528.00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E4115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792B8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88222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93F86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3,528.00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67AD826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1554B0AC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94775D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72686 RREGULLIMI I VARREZAVE NË HOGOSHT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B42B8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F61CD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BCBB7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71BFE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DB75F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49E41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11C0324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411B7FFB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0A6DC7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72687 RREGULLIMI I VARREZAVE NË HODONOC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226D7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CD758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22579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881C3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05A2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80608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900.00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20037E9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6A2F44D5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098AF6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72688 RREGULLIMI I OBJEKTIT TË ZHVESHTORES DHE MURIT MBROJTËS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24E3D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45C59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B8F4F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9A5E6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256C5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BB13C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2,000.00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DF2E45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1F2477E8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708E33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72694 ASFALTIMI I RRUGËS BAJRA NE BUSAVATË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0C06C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F6DE33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B3127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D85CB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6A7BA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1689F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5FB7898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1F8A28EA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18D406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88615 RREG.DHE HAP.RRU.RENDIT TRETE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8AD4B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0FC8A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91636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9FD4E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B7F52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4441B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0.91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499E8F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2CFB09E2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5057CD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92101 PERMIRSIMI I KUSHTEVE TE ARSIMIT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450F3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7649BB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2,000.00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B6E8A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07ACA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774AA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7897A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2,000.00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025FB6F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7786F0CE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B6E903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92120 FURNIZIMI ME PAISJE MJEKSORE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15F4A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56847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251AC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822C9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F6BD3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C668B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500.00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58ACC82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26E66606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D105FA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58 INTERNACIONAL CIVIL OFFICE - ICO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DEF41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425.23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4770B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425.23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BB420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1709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AA485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A5535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425.23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2F7B43D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21C44B59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E4C2A1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95806 PERLRAHJA E SISTEMIT </w:t>
                  </w:r>
                  <w:proofErr w:type="gramStart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M.ETNIK</w:t>
                  </w:r>
                  <w:proofErr w:type="gramEnd"/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0B7B2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425.23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80209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425.23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6E4A9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3177A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C7020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A4A1C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425.23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8DF18B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62331998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8B5C98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61 QEVERIA ZVICRANE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6BDCB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1,050.20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FFBD8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1,050.20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172C2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69A6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5E5C5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0AAB7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1,050.20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461ACE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77B3BA43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69C9D6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92033 RREGULLIMI I PARKUT NE HODONOC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710CF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990.48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0BC4C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990.48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89376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20135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93843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4328A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990.48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797AD11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3AB3778B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FD9FFD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96132 RREG.I </w:t>
                  </w:r>
                  <w:proofErr w:type="gramStart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NXEM.SHF.M.KRASNIQI</w:t>
                  </w:r>
                  <w:proofErr w:type="gramEnd"/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EF8C4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5FBD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FBB58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700C5C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96D2C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200BD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0.06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4672BC6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723691B7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FDD016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96154 </w:t>
                  </w:r>
                  <w:proofErr w:type="gramStart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REN.SH.F.ASLLAN</w:t>
                  </w:r>
                  <w:proofErr w:type="gramEnd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THAQI K.E ULET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24A57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59.66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EDDA3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59.66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DA65F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85E48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9E0E2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91BD9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59.66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5023386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713C6AC0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810754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86 REPUBLIKA ÇEKE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02E01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5B52C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4861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1A329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12E6A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285A6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0.01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54202BC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077444FB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D83273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  98604 </w:t>
                  </w:r>
                  <w:proofErr w:type="gramStart"/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RECON.ELECT.SUPP.NET.TRANSF.</w:t>
                  </w:r>
                  <w:proofErr w:type="gramEnd"/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14326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DF78D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2B592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08C601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A0BFBF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E8E2B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0.01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6A4F837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62D73C0D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86FA3F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 xml:space="preserve">    93 COUNCIL OF EUROPE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3B0B0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3,600.00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237BC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3,600.00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4FCEB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BA2B75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21ED56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3,600.00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9AE12B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30BD223D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56435F59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2799E8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lastRenderedPageBreak/>
                    <w:t xml:space="preserve">      99353 PROKURIMI I NJE EKRANI LED TE JASHTEM PER INFORMATATA TE QYT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485BA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3,600.00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F117F8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3,600.00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315A10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58F0E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1EA6A2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3,600.00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EB7117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625E49D5" w14:textId="77777777" w:rsidR="003740A8" w:rsidRPr="00B974DC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6"/>
                      <w:szCs w:val="16"/>
                      <w:lang w:val="en-150" w:eastAsia="en-150"/>
                    </w:rPr>
                  </w:pPr>
                  <w:r w:rsidRPr="00B974DC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</w:tr>
            <w:tr w:rsidR="003740A8" w:rsidRPr="003740A8" w14:paraId="0EA6D065" w14:textId="77777777" w:rsidTr="00B974DC">
              <w:trPr>
                <w:trHeight w:val="765"/>
              </w:trPr>
              <w:tc>
                <w:tcPr>
                  <w:tcW w:w="3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ADB38B" w14:textId="77777777" w:rsidR="003740A8" w:rsidRPr="003740A8" w:rsidRDefault="003740A8" w:rsidP="003740A8">
                  <w:pPr>
                    <w:suppressAutoHyphens w:val="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150" w:eastAsia="en-150"/>
                    </w:rPr>
                    <w:t>Totali i përgjithshëm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CDD003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58,088.60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5B1C7F4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58,088.60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508C59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4E85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20,858.00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F2C37A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17,535.65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41DFAE" w14:textId="77777777" w:rsidR="003740A8" w:rsidRPr="003740A8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</w:pPr>
                  <w:r w:rsidRPr="003740A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150" w:eastAsia="en-150"/>
                    </w:rPr>
                    <w:t>19,694.95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CC0B6" w:themeFill="accent1" w:themeFillTint="66"/>
                  <w:vAlign w:val="center"/>
                  <w:hideMark/>
                </w:tcPr>
                <w:p w14:paraId="292F178A" w14:textId="77777777" w:rsidR="003740A8" w:rsidRPr="00B974DC" w:rsidRDefault="003740A8" w:rsidP="003740A8">
                  <w:pPr>
                    <w:suppressAutoHyphens w:val="0"/>
                    <w:jc w:val="right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6"/>
                      <w:szCs w:val="16"/>
                      <w:lang w:val="en-150" w:eastAsia="en-150"/>
                    </w:rPr>
                  </w:pPr>
                  <w:r w:rsidRPr="00B974DC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6"/>
                      <w:szCs w:val="16"/>
                      <w:lang w:val="en-150" w:eastAsia="en-150"/>
                    </w:rPr>
                    <w:t>35.91</w:t>
                  </w:r>
                </w:p>
              </w:tc>
            </w:tr>
          </w:tbl>
          <w:p w14:paraId="3C621098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19236B24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ED20856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A96B74A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63026906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2E4DA0B8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1BA7B8FF" w14:textId="0C70CB1C" w:rsidR="007801A7" w:rsidRDefault="007801A7"/>
          <w:p w14:paraId="5E2CA030" w14:textId="710A3DAB" w:rsidR="007801A7" w:rsidRDefault="007801A7"/>
          <w:p w14:paraId="30ECC4C1" w14:textId="0644EEDE" w:rsidR="007801A7" w:rsidRDefault="007801A7"/>
          <w:p w14:paraId="1D8C6A75" w14:textId="2EDCB9A3" w:rsidR="007801A7" w:rsidRDefault="007801A7"/>
          <w:p w14:paraId="64CA5F5B" w14:textId="42B9084A" w:rsidR="007801A7" w:rsidRDefault="007801A7"/>
          <w:p w14:paraId="4F7FDDBE" w14:textId="085F68E1" w:rsidR="007801A7" w:rsidRDefault="007801A7"/>
          <w:p w14:paraId="4F4744AC" w14:textId="7C226404" w:rsidR="0034118D" w:rsidRDefault="0034118D"/>
          <w:p w14:paraId="4E63FAC4" w14:textId="6C982138" w:rsidR="0034118D" w:rsidRDefault="0034118D"/>
          <w:p w14:paraId="233F5064" w14:textId="4EFBC74C" w:rsidR="0034118D" w:rsidRDefault="0034118D"/>
          <w:p w14:paraId="2C198694" w14:textId="6A4C98AE" w:rsidR="0034118D" w:rsidRDefault="0034118D"/>
          <w:p w14:paraId="178A3EE7" w14:textId="2D9BE8C7" w:rsidR="0034118D" w:rsidRDefault="0034118D"/>
          <w:p w14:paraId="513DF15C" w14:textId="77777777" w:rsidR="0034118D" w:rsidRDefault="0034118D"/>
          <w:p w14:paraId="4FAB01CD" w14:textId="77777777" w:rsidR="007801A7" w:rsidRDefault="007801A7"/>
          <w:tbl>
            <w:tblPr>
              <w:tblW w:w="8660" w:type="dxa"/>
              <w:tblLook w:val="04A0" w:firstRow="1" w:lastRow="0" w:firstColumn="1" w:lastColumn="0" w:noHBand="0" w:noVBand="1"/>
            </w:tblPr>
            <w:tblGrid>
              <w:gridCol w:w="3609"/>
              <w:gridCol w:w="276"/>
              <w:gridCol w:w="1711"/>
              <w:gridCol w:w="2104"/>
              <w:gridCol w:w="960"/>
            </w:tblGrid>
            <w:tr w:rsidR="00313582" w:rsidRPr="00313582" w14:paraId="3E9C83F5" w14:textId="77777777" w:rsidTr="00313582">
              <w:trPr>
                <w:trHeight w:val="300"/>
              </w:trPr>
              <w:tc>
                <w:tcPr>
                  <w:tcW w:w="770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C5D9F1"/>
                  <w:vAlign w:val="center"/>
                  <w:hideMark/>
                </w:tcPr>
                <w:p w14:paraId="2C7ACB11" w14:textId="77777777" w:rsidR="00313582" w:rsidRPr="00313582" w:rsidRDefault="00313582" w:rsidP="00313582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Realizimi I Buxhetit Tetor- Dhjetor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7DCD0DEF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 </w:t>
                  </w:r>
                </w:p>
              </w:tc>
            </w:tr>
            <w:tr w:rsidR="00313582" w:rsidRPr="00313582" w14:paraId="064D64CE" w14:textId="77777777" w:rsidTr="007801A7">
              <w:trPr>
                <w:trHeight w:val="300"/>
              </w:trPr>
              <w:tc>
                <w:tcPr>
                  <w:tcW w:w="3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7F2AD8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>Valutë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9B55F8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150" w:eastAsia="en-150"/>
                    </w:rPr>
                    <w:t xml:space="preserve"> : </w:t>
                  </w:r>
                </w:p>
              </w:tc>
              <w:tc>
                <w:tcPr>
                  <w:tcW w:w="381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DD918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proofErr w:type="gramStart"/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EURO  (</w:t>
                  </w:r>
                  <w:proofErr w:type="gramEnd"/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€  )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E4AEF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 </w:t>
                  </w:r>
                </w:p>
              </w:tc>
            </w:tr>
            <w:tr w:rsidR="00313582" w:rsidRPr="00313582" w14:paraId="777CFC28" w14:textId="77777777" w:rsidTr="00313582">
              <w:trPr>
                <w:trHeight w:val="300"/>
              </w:trPr>
              <w:tc>
                <w:tcPr>
                  <w:tcW w:w="3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220EC3B" w14:textId="77777777" w:rsidR="00313582" w:rsidRPr="00313582" w:rsidRDefault="00313582" w:rsidP="0031358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SUBCL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24137285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Buxheti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1D1F0D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Realizimi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CFB2F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%</w:t>
                  </w:r>
                </w:p>
              </w:tc>
            </w:tr>
            <w:tr w:rsidR="00313582" w:rsidRPr="00313582" w14:paraId="267EB380" w14:textId="77777777" w:rsidTr="00313582">
              <w:trPr>
                <w:trHeight w:val="300"/>
              </w:trPr>
              <w:tc>
                <w:tcPr>
                  <w:tcW w:w="3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292AE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11  -</w:t>
                  </w:r>
                  <w:proofErr w:type="gramEnd"/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PAGA DHE SHTESA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21D255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9,463,347.08 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EFEC4" w14:textId="77777777" w:rsidR="00313582" w:rsidRPr="00313582" w:rsidRDefault="00313582" w:rsidP="00313582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2,458,199.85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070A9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    25.98 </w:t>
                  </w:r>
                </w:p>
              </w:tc>
            </w:tr>
            <w:tr w:rsidR="00313582" w:rsidRPr="00313582" w14:paraId="3F8F42AA" w14:textId="77777777" w:rsidTr="00313582">
              <w:trPr>
                <w:trHeight w:val="300"/>
              </w:trPr>
              <w:tc>
                <w:tcPr>
                  <w:tcW w:w="3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5B90080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13  -</w:t>
                  </w:r>
                  <w:proofErr w:type="gramEnd"/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MALLRA DHE SHËRBIME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5527E3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2,455,403.95 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7ECD5" w14:textId="77777777" w:rsidR="00313582" w:rsidRPr="00313582" w:rsidRDefault="00313582" w:rsidP="00313582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686,732.58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57828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    27.97 </w:t>
                  </w:r>
                </w:p>
              </w:tc>
            </w:tr>
            <w:tr w:rsidR="00313582" w:rsidRPr="00313582" w14:paraId="75D9BDEA" w14:textId="77777777" w:rsidTr="00313582">
              <w:trPr>
                <w:trHeight w:val="300"/>
              </w:trPr>
              <w:tc>
                <w:tcPr>
                  <w:tcW w:w="3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FD4D12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14  -</w:t>
                  </w:r>
                  <w:proofErr w:type="gramEnd"/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SHPENZIME KOMUNALE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82992A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262,000.00 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A89D7" w14:textId="77777777" w:rsidR="00313582" w:rsidRPr="00313582" w:rsidRDefault="00313582" w:rsidP="00313582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67,003.73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6F60B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    25.57 </w:t>
                  </w:r>
                </w:p>
              </w:tc>
            </w:tr>
            <w:tr w:rsidR="00313582" w:rsidRPr="00313582" w14:paraId="1A4025FB" w14:textId="77777777" w:rsidTr="00313582">
              <w:trPr>
                <w:trHeight w:val="300"/>
              </w:trPr>
              <w:tc>
                <w:tcPr>
                  <w:tcW w:w="3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57A382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20  -</w:t>
                  </w:r>
                  <w:proofErr w:type="gramEnd"/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SUBVENCIONE DHE TRANSFERE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288279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    885,000.25 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24A67" w14:textId="77777777" w:rsidR="00313582" w:rsidRPr="00313582" w:rsidRDefault="00313582" w:rsidP="00313582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180,905.45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D2138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    20.44 </w:t>
                  </w:r>
                </w:p>
              </w:tc>
            </w:tr>
            <w:tr w:rsidR="00313582" w:rsidRPr="00313582" w14:paraId="762F4CFE" w14:textId="77777777" w:rsidTr="00313582">
              <w:trPr>
                <w:trHeight w:val="300"/>
              </w:trPr>
              <w:tc>
                <w:tcPr>
                  <w:tcW w:w="3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FDD059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</w:t>
                  </w:r>
                  <w:proofErr w:type="gramStart"/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30  -</w:t>
                  </w:r>
                  <w:proofErr w:type="gramEnd"/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PASURITË JOFINANCIARE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2EA8B9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  2,963,032.92 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B7222" w14:textId="77777777" w:rsidR="00313582" w:rsidRPr="00313582" w:rsidRDefault="00313582" w:rsidP="00313582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529,494.68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673A4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    17.87 </w:t>
                  </w:r>
                </w:p>
              </w:tc>
            </w:tr>
            <w:tr w:rsidR="00313582" w:rsidRPr="00313582" w14:paraId="0A40B0B1" w14:textId="77777777" w:rsidTr="00313582">
              <w:trPr>
                <w:trHeight w:val="300"/>
              </w:trPr>
              <w:tc>
                <w:tcPr>
                  <w:tcW w:w="38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A99434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>Bilanci i përgjithshëm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A73FF7" w14:textId="77777777" w:rsidR="00313582" w:rsidRPr="00313582" w:rsidRDefault="00313582" w:rsidP="00313582">
                  <w:pPr>
                    <w:suppressAutoHyphens w:val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</w:pPr>
                  <w:r w:rsidRPr="00313582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150" w:eastAsia="en-150"/>
                    </w:rPr>
                    <w:t xml:space="preserve">         16,028,784.20 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DE5F5" w14:textId="77777777" w:rsidR="00313582" w:rsidRPr="00313582" w:rsidRDefault="00313582" w:rsidP="00313582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>3,922,336.29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BD253" w14:textId="77777777" w:rsidR="00313582" w:rsidRPr="00313582" w:rsidRDefault="00313582" w:rsidP="00313582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</w:pPr>
                  <w:r w:rsidRPr="0031358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150" w:eastAsia="en-150"/>
                    </w:rPr>
                    <w:t xml:space="preserve">        24.47 </w:t>
                  </w:r>
                </w:p>
              </w:tc>
            </w:tr>
          </w:tbl>
          <w:p w14:paraId="5662D21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282196FE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BAA465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3E588C8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661427F4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0CA8F0EE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31B8DF4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0321C50D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41913D7E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BF0E656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63C160BC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44A06" w:rsidRPr="0063542E" w14:paraId="4B7D5D9A" w14:textId="77777777" w:rsidTr="00CC219D">
        <w:trPr>
          <w:gridAfter w:val="5"/>
          <w:wAfter w:w="13107" w:type="dxa"/>
          <w:trHeight w:val="402"/>
        </w:trPr>
        <w:tc>
          <w:tcPr>
            <w:tcW w:w="10496" w:type="dxa"/>
            <w:gridSpan w:val="5"/>
            <w:shd w:val="clear" w:color="auto" w:fill="FFFFFF" w:themeFill="background1"/>
            <w:vAlign w:val="center"/>
          </w:tcPr>
          <w:p w14:paraId="04312469" w14:textId="77777777" w:rsidR="00444A06" w:rsidRPr="0063542E" w:rsidRDefault="00444A0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C4E8917" w14:textId="77777777" w:rsidR="00444A06" w:rsidRPr="0063542E" w:rsidRDefault="00444A0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BEE215E" w14:textId="77777777" w:rsidR="00444A06" w:rsidRPr="0063542E" w:rsidRDefault="00444A0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982D6F6" w14:textId="77777777" w:rsidR="00444A06" w:rsidRPr="0063542E" w:rsidRDefault="00444A0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44A06" w:rsidRPr="0063542E" w14:paraId="031741BC" w14:textId="77777777" w:rsidTr="00CC219D">
        <w:trPr>
          <w:gridAfter w:val="5"/>
          <w:wAfter w:w="13107" w:type="dxa"/>
          <w:trHeight w:val="402"/>
        </w:trPr>
        <w:tc>
          <w:tcPr>
            <w:tcW w:w="10496" w:type="dxa"/>
            <w:gridSpan w:val="5"/>
            <w:shd w:val="clear" w:color="auto" w:fill="FFFFFF" w:themeFill="background1"/>
            <w:vAlign w:val="center"/>
          </w:tcPr>
          <w:p w14:paraId="6BC60F8A" w14:textId="77777777" w:rsidR="00444A06" w:rsidRPr="0063542E" w:rsidRDefault="00444A0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84F19C5" w14:textId="77777777" w:rsidR="00444A06" w:rsidRPr="0063542E" w:rsidRDefault="00444A0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D9C5F1F" w14:textId="77777777" w:rsidR="00444A06" w:rsidRPr="0063542E" w:rsidRDefault="00444A0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2FA302E" w14:textId="77777777" w:rsidR="00444A06" w:rsidRPr="0063542E" w:rsidRDefault="00444A0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44A06" w:rsidRPr="0063542E" w14:paraId="774FBA0B" w14:textId="77777777" w:rsidTr="00CC219D">
        <w:trPr>
          <w:gridAfter w:val="5"/>
          <w:wAfter w:w="13107" w:type="dxa"/>
          <w:trHeight w:val="402"/>
        </w:trPr>
        <w:tc>
          <w:tcPr>
            <w:tcW w:w="10496" w:type="dxa"/>
            <w:gridSpan w:val="5"/>
            <w:shd w:val="clear" w:color="auto" w:fill="FFFFFF" w:themeFill="background1"/>
            <w:vAlign w:val="center"/>
          </w:tcPr>
          <w:p w14:paraId="3BE7079D" w14:textId="77777777" w:rsidR="00444A06" w:rsidRDefault="00444A06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31232BCE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14E5B9DB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4462C74A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158CD58F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571AE2D2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6AE52D4B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3D9C9D1D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1F64B209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50A24DC4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52A4275C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1305C4A3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6A453D73" w14:textId="77777777" w:rsidR="0034118D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2BE44908" w14:textId="5F55665F" w:rsidR="0034118D" w:rsidRPr="0063542E" w:rsidRDefault="0034118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FD290EB" w14:textId="77777777" w:rsidR="00444A06" w:rsidRPr="0063542E" w:rsidRDefault="00444A0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C0E7F7A" w14:textId="77777777" w:rsidR="00444A06" w:rsidRPr="0063542E" w:rsidRDefault="00444A0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533D721E" w14:textId="77777777" w:rsidR="00444A06" w:rsidRPr="0063542E" w:rsidRDefault="00444A0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30E23986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48A12D5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6A550119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A18198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99792F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6EE593C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489951B9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1C5A4B7" w14:textId="6A1856E5" w:rsidR="0063542E" w:rsidRDefault="00833D2D" w:rsidP="00B027EF">
            <w:pPr>
              <w:suppressAutoHyphens w:val="0"/>
              <w:ind w:right="3005"/>
              <w:rPr>
                <w:lang w:eastAsia="en-US"/>
              </w:rPr>
            </w:pPr>
            <w:r w:rsidRPr="00833D2D">
              <w:rPr>
                <w:color w:val="000000"/>
                <w:lang w:eastAsia="en-US"/>
              </w:rPr>
              <w:lastRenderedPageBreak/>
              <w:t xml:space="preserve">Në </w:t>
            </w:r>
            <w:proofErr w:type="gramStart"/>
            <w:r w:rsidRPr="00833D2D">
              <w:rPr>
                <w:color w:val="000000"/>
                <w:lang w:eastAsia="en-US"/>
              </w:rPr>
              <w:t>tabelé</w:t>
            </w:r>
            <w:r w:rsidR="0038082F">
              <w:rPr>
                <w:color w:val="000000"/>
                <w:lang w:eastAsia="en-US"/>
              </w:rPr>
              <w:t>n</w:t>
            </w:r>
            <w:r w:rsidRPr="00833D2D">
              <w:rPr>
                <w:color w:val="000000"/>
                <w:lang w:eastAsia="en-US"/>
              </w:rPr>
              <w:t>,shohim</w:t>
            </w:r>
            <w:proofErr w:type="gramEnd"/>
            <w:r>
              <w:rPr>
                <w:color w:val="000000"/>
                <w:lang w:eastAsia="en-US"/>
              </w:rPr>
              <w:t xml:space="preserve"> se buxheti në </w:t>
            </w:r>
            <w:r w:rsidR="006009F6">
              <w:rPr>
                <w:color w:val="000000"/>
                <w:lang w:eastAsia="en-US"/>
              </w:rPr>
              <w:t xml:space="preserve">TM4 </w:t>
            </w:r>
            <w:r>
              <w:rPr>
                <w:color w:val="000000"/>
                <w:lang w:eastAsia="en-US"/>
              </w:rPr>
              <w:t xml:space="preserve"> në total është realizuar </w:t>
            </w:r>
            <w:r w:rsidR="006009F6">
              <w:rPr>
                <w:color w:val="000000"/>
                <w:lang w:eastAsia="en-US"/>
              </w:rPr>
              <w:t>24.47</w:t>
            </w:r>
            <w:r w:rsidRPr="004059C6">
              <w:rPr>
                <w:b/>
                <w:lang w:eastAsia="en-US"/>
              </w:rPr>
              <w:t>%</w:t>
            </w:r>
            <w:r w:rsidRPr="004059C6"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nga Plani </w:t>
            </w:r>
            <w:r w:rsidRPr="004059C6">
              <w:rPr>
                <w:b/>
                <w:lang w:eastAsia="en-US"/>
              </w:rPr>
              <w:t>16</w:t>
            </w:r>
            <w:r w:rsidR="006009F6">
              <w:rPr>
                <w:b/>
                <w:lang w:eastAsia="en-US"/>
              </w:rPr>
              <w:t>,028,784.20</w:t>
            </w:r>
            <w:r w:rsidRPr="004059C6">
              <w:rPr>
                <w:b/>
                <w:lang w:eastAsia="en-US"/>
              </w:rPr>
              <w:t>€</w:t>
            </w:r>
            <w:r w:rsidRPr="00833D2D">
              <w:rPr>
                <w:lang w:eastAsia="en-US"/>
              </w:rPr>
              <w:t xml:space="preserve"> </w:t>
            </w:r>
            <w:r w:rsidR="006009F6">
              <w:rPr>
                <w:lang w:eastAsia="en-US"/>
              </w:rPr>
              <w:t>është shpenzuar</w:t>
            </w:r>
            <w:r w:rsidR="006009F6" w:rsidRPr="006009F6">
              <w:rPr>
                <w:b/>
                <w:bCs/>
                <w:color w:val="000000"/>
                <w:lang w:eastAsia="en-US"/>
              </w:rPr>
              <w:t>3,922,336.29</w:t>
            </w:r>
            <w:r w:rsidRPr="004059C6">
              <w:rPr>
                <w:b/>
                <w:lang w:eastAsia="en-US"/>
              </w:rPr>
              <w:t>€.</w:t>
            </w:r>
          </w:p>
          <w:p w14:paraId="115CBFB4" w14:textId="0B8C6A1D" w:rsidR="004059C6" w:rsidRDefault="004059C6" w:rsidP="00B027EF">
            <w:pPr>
              <w:suppressAutoHyphens w:val="0"/>
              <w:ind w:right="3005"/>
              <w:rPr>
                <w:b/>
                <w:lang w:eastAsia="en-US"/>
              </w:rPr>
            </w:pPr>
            <w:r w:rsidRPr="00AC3370">
              <w:rPr>
                <w:b/>
                <w:lang w:eastAsia="en-US"/>
              </w:rPr>
              <w:t>Paga dhe Shtesa</w:t>
            </w:r>
            <w:r>
              <w:rPr>
                <w:lang w:eastAsia="en-US"/>
              </w:rPr>
              <w:t xml:space="preserve"> nga buxheti i</w:t>
            </w:r>
            <w:r w:rsidR="00D64444">
              <w:rPr>
                <w:lang w:eastAsia="en-US"/>
              </w:rPr>
              <w:t xml:space="preserve"> planifikuar</w:t>
            </w:r>
            <w:r>
              <w:rPr>
                <w:lang w:eastAsia="en-US"/>
              </w:rPr>
              <w:t xml:space="preserve"> </w:t>
            </w:r>
            <w:r w:rsidRPr="004059C6">
              <w:rPr>
                <w:b/>
                <w:lang w:eastAsia="en-US"/>
              </w:rPr>
              <w:t>9,</w:t>
            </w:r>
            <w:r w:rsidR="008C51FC">
              <w:rPr>
                <w:b/>
                <w:lang w:eastAsia="en-US"/>
              </w:rPr>
              <w:t>463,347.08</w:t>
            </w:r>
            <w:r w:rsidR="0032509C">
              <w:rPr>
                <w:b/>
                <w:lang w:eastAsia="en-US"/>
              </w:rPr>
              <w:t xml:space="preserve">€ është shpenzuar </w:t>
            </w:r>
            <w:r w:rsidR="008C51FC">
              <w:rPr>
                <w:b/>
                <w:lang w:eastAsia="en-US"/>
              </w:rPr>
              <w:t>25.98</w:t>
            </w:r>
            <w:r w:rsidR="0032509C">
              <w:rPr>
                <w:b/>
                <w:lang w:eastAsia="en-US"/>
              </w:rPr>
              <w:t>% ose në</w:t>
            </w:r>
            <w:r>
              <w:rPr>
                <w:b/>
                <w:lang w:eastAsia="en-US"/>
              </w:rPr>
              <w:t xml:space="preserve"> shumë </w:t>
            </w:r>
            <w:r w:rsidR="008C51FC">
              <w:rPr>
                <w:b/>
                <w:lang w:eastAsia="en-US"/>
              </w:rPr>
              <w:t>2,458,199.85</w:t>
            </w:r>
          </w:p>
          <w:p w14:paraId="2E33182F" w14:textId="77777777" w:rsidR="00F41DA8" w:rsidRDefault="00F41DA8" w:rsidP="00B027EF">
            <w:pPr>
              <w:suppressAutoHyphens w:val="0"/>
              <w:ind w:left="-113" w:right="3005"/>
              <w:jc w:val="center"/>
              <w:rPr>
                <w:b/>
                <w:lang w:eastAsia="en-US"/>
              </w:rPr>
            </w:pPr>
          </w:p>
          <w:p w14:paraId="79339AF6" w14:textId="0662561B" w:rsidR="00F41DA8" w:rsidRDefault="00F41DA8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  <w:r w:rsidRPr="00AC3370">
              <w:rPr>
                <w:b/>
                <w:lang w:eastAsia="en-US"/>
              </w:rPr>
              <w:t>Mallra dhe Sherbime</w:t>
            </w:r>
            <w:r>
              <w:rPr>
                <w:lang w:eastAsia="en-US"/>
              </w:rPr>
              <w:t xml:space="preserve"> nga buxheti </w:t>
            </w:r>
            <w:r w:rsidR="00D64444">
              <w:rPr>
                <w:lang w:eastAsia="en-US"/>
              </w:rPr>
              <w:t>i planifikuar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2,455,403.9</w:t>
            </w:r>
            <w:r w:rsidR="0032509C">
              <w:rPr>
                <w:b/>
                <w:lang w:eastAsia="en-US"/>
              </w:rPr>
              <w:t xml:space="preserve">5€ është shpenzuar </w:t>
            </w:r>
            <w:r w:rsidR="008C51FC">
              <w:rPr>
                <w:b/>
                <w:lang w:eastAsia="en-US"/>
              </w:rPr>
              <w:t>27.97</w:t>
            </w:r>
            <w:r w:rsidR="0032509C">
              <w:rPr>
                <w:b/>
                <w:lang w:eastAsia="en-US"/>
              </w:rPr>
              <w:t>% ose në</w:t>
            </w:r>
            <w:r>
              <w:rPr>
                <w:b/>
                <w:lang w:eastAsia="en-US"/>
              </w:rPr>
              <w:t xml:space="preserve"> shumë</w:t>
            </w:r>
            <w:r w:rsidR="008C51FC">
              <w:rPr>
                <w:b/>
                <w:lang w:eastAsia="en-US"/>
              </w:rPr>
              <w:t xml:space="preserve"> 686,732.58</w:t>
            </w:r>
            <w:r>
              <w:rPr>
                <w:b/>
                <w:lang w:eastAsia="en-US"/>
              </w:rPr>
              <w:t>€</w:t>
            </w:r>
          </w:p>
          <w:p w14:paraId="4BCCD20B" w14:textId="77777777" w:rsidR="00D64444" w:rsidRDefault="00D64444" w:rsidP="00B027EF">
            <w:pPr>
              <w:suppressAutoHyphens w:val="0"/>
              <w:ind w:left="-113" w:right="3005"/>
              <w:jc w:val="center"/>
              <w:rPr>
                <w:b/>
                <w:lang w:eastAsia="en-US"/>
              </w:rPr>
            </w:pPr>
          </w:p>
          <w:p w14:paraId="0BA2C172" w14:textId="753A22C3" w:rsidR="00D64444" w:rsidRDefault="00D64444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  <w:r w:rsidRPr="00AC3370">
              <w:rPr>
                <w:b/>
                <w:lang w:eastAsia="en-US"/>
              </w:rPr>
              <w:t>Shpenzime Komunale</w:t>
            </w:r>
            <w:r>
              <w:rPr>
                <w:lang w:eastAsia="en-US"/>
              </w:rPr>
              <w:t xml:space="preserve"> nga buxheti i planifikuar </w:t>
            </w:r>
            <w:r>
              <w:rPr>
                <w:b/>
                <w:lang w:eastAsia="en-US"/>
              </w:rPr>
              <w:t>262,000.0</w:t>
            </w:r>
            <w:r w:rsidR="0032509C">
              <w:rPr>
                <w:b/>
                <w:lang w:eastAsia="en-US"/>
              </w:rPr>
              <w:t xml:space="preserve">0€ është shpenzuar </w:t>
            </w:r>
            <w:r w:rsidR="008C51FC">
              <w:rPr>
                <w:b/>
                <w:lang w:eastAsia="en-US"/>
              </w:rPr>
              <w:t>25.57</w:t>
            </w:r>
            <w:r w:rsidR="0032509C">
              <w:rPr>
                <w:b/>
                <w:lang w:eastAsia="en-US"/>
              </w:rPr>
              <w:t>% ose në</w:t>
            </w:r>
            <w:r>
              <w:rPr>
                <w:b/>
                <w:lang w:eastAsia="en-US"/>
              </w:rPr>
              <w:t xml:space="preserve"> shumë </w:t>
            </w:r>
            <w:r w:rsidR="008C51FC">
              <w:rPr>
                <w:b/>
                <w:lang w:eastAsia="en-US"/>
              </w:rPr>
              <w:t>67,003.73</w:t>
            </w:r>
            <w:r>
              <w:rPr>
                <w:b/>
                <w:lang w:eastAsia="en-US"/>
              </w:rPr>
              <w:t>€</w:t>
            </w:r>
          </w:p>
          <w:p w14:paraId="7DE3F6E5" w14:textId="77777777" w:rsidR="00D64444" w:rsidRDefault="00D64444" w:rsidP="00B027EF">
            <w:pPr>
              <w:suppressAutoHyphens w:val="0"/>
              <w:ind w:left="-113" w:right="3005"/>
              <w:jc w:val="center"/>
              <w:rPr>
                <w:b/>
                <w:lang w:eastAsia="en-US"/>
              </w:rPr>
            </w:pPr>
          </w:p>
          <w:p w14:paraId="2D83B025" w14:textId="571E7C00" w:rsidR="00D64444" w:rsidRDefault="00D64444" w:rsidP="00B027EF">
            <w:pPr>
              <w:suppressAutoHyphens w:val="0"/>
              <w:ind w:right="3005"/>
              <w:rPr>
                <w:b/>
                <w:lang w:eastAsia="en-US"/>
              </w:rPr>
            </w:pPr>
            <w:r w:rsidRPr="00AC3370">
              <w:rPr>
                <w:b/>
                <w:lang w:eastAsia="en-US"/>
              </w:rPr>
              <w:t>Subvencione dhe Transfere</w:t>
            </w:r>
            <w:r>
              <w:rPr>
                <w:lang w:eastAsia="en-US"/>
              </w:rPr>
              <w:t xml:space="preserve"> nga buxheti i planifikuar </w:t>
            </w:r>
            <w:r>
              <w:rPr>
                <w:b/>
                <w:lang w:eastAsia="en-US"/>
              </w:rPr>
              <w:t>885,000.25€ është</w:t>
            </w:r>
            <w:r w:rsidR="0046072E">
              <w:rPr>
                <w:b/>
                <w:lang w:eastAsia="en-US"/>
              </w:rPr>
              <w:t xml:space="preserve"> shpenzuar </w:t>
            </w:r>
            <w:r w:rsidR="008C51FC">
              <w:rPr>
                <w:b/>
                <w:lang w:eastAsia="en-US"/>
              </w:rPr>
              <w:t>20.44</w:t>
            </w:r>
            <w:r w:rsidR="0032509C">
              <w:rPr>
                <w:b/>
                <w:lang w:eastAsia="en-US"/>
              </w:rPr>
              <w:t>% ose në</w:t>
            </w:r>
            <w:r>
              <w:rPr>
                <w:b/>
                <w:lang w:eastAsia="en-US"/>
              </w:rPr>
              <w:t xml:space="preserve"> shumë</w:t>
            </w:r>
            <w:r w:rsidR="008C51FC">
              <w:rPr>
                <w:b/>
                <w:lang w:eastAsia="en-US"/>
              </w:rPr>
              <w:t xml:space="preserve"> 180,905.45</w:t>
            </w:r>
            <w:r w:rsidR="0046072E">
              <w:rPr>
                <w:b/>
                <w:lang w:eastAsia="en-US"/>
              </w:rPr>
              <w:t>€</w:t>
            </w:r>
          </w:p>
          <w:p w14:paraId="30094625" w14:textId="77777777" w:rsidR="0046072E" w:rsidRDefault="0046072E" w:rsidP="00B027EF">
            <w:pPr>
              <w:suppressAutoHyphens w:val="0"/>
              <w:ind w:left="-113" w:right="3005"/>
              <w:jc w:val="center"/>
              <w:rPr>
                <w:lang w:eastAsia="en-US"/>
              </w:rPr>
            </w:pPr>
          </w:p>
          <w:p w14:paraId="76471C7D" w14:textId="530E4D85" w:rsidR="0046072E" w:rsidRDefault="0046072E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  <w:r w:rsidRPr="00AC3370">
              <w:rPr>
                <w:b/>
                <w:lang w:eastAsia="en-US"/>
              </w:rPr>
              <w:t>Investimet Kapitale</w:t>
            </w:r>
            <w:r>
              <w:rPr>
                <w:lang w:eastAsia="en-US"/>
              </w:rPr>
              <w:t xml:space="preserve"> nga buxheti i planifikuar </w:t>
            </w:r>
            <w:r w:rsidRPr="0046072E">
              <w:rPr>
                <w:b/>
                <w:lang w:eastAsia="en-US"/>
              </w:rPr>
              <w:t>2,9</w:t>
            </w:r>
            <w:r w:rsidR="008C51FC">
              <w:rPr>
                <w:b/>
                <w:lang w:eastAsia="en-US"/>
              </w:rPr>
              <w:t>63.032.92</w:t>
            </w:r>
            <w:r w:rsidR="0032509C">
              <w:rPr>
                <w:b/>
                <w:lang w:eastAsia="en-US"/>
              </w:rPr>
              <w:t xml:space="preserve">është shpenzuar </w:t>
            </w:r>
            <w:r w:rsidR="008C51FC">
              <w:rPr>
                <w:b/>
                <w:lang w:eastAsia="en-US"/>
              </w:rPr>
              <w:t>17.87</w:t>
            </w:r>
            <w:r w:rsidR="0032509C">
              <w:rPr>
                <w:b/>
                <w:lang w:eastAsia="en-US"/>
              </w:rPr>
              <w:t>% ose në</w:t>
            </w:r>
            <w:r>
              <w:rPr>
                <w:b/>
                <w:lang w:eastAsia="en-US"/>
              </w:rPr>
              <w:t xml:space="preserve"> shumë</w:t>
            </w:r>
            <w:r w:rsidR="008C51FC">
              <w:rPr>
                <w:b/>
                <w:lang w:eastAsia="en-US"/>
              </w:rPr>
              <w:t xml:space="preserve"> 529,494.68</w:t>
            </w:r>
            <w:r w:rsidR="00975E94">
              <w:rPr>
                <w:b/>
                <w:lang w:eastAsia="en-US"/>
              </w:rPr>
              <w:t>.</w:t>
            </w:r>
          </w:p>
          <w:p w14:paraId="66C0D4DC" w14:textId="77777777" w:rsidR="0034118D" w:rsidRDefault="0034118D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013F1AEA" w14:textId="6CF83548" w:rsidR="0034118D" w:rsidRDefault="0034118D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092106CB" w14:textId="77777777" w:rsidR="0034118D" w:rsidRDefault="0034118D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2EA6D6C0" w14:textId="77777777" w:rsidR="004905A3" w:rsidRDefault="004905A3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7EC7081C" w14:textId="348F1F52" w:rsidR="004905A3" w:rsidRDefault="004905A3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71B15E15" w14:textId="77777777" w:rsidR="004905A3" w:rsidRDefault="004905A3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48074B64" w14:textId="5AE41FBB" w:rsidR="00DA2924" w:rsidRDefault="00DA2924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7CA2320E" w14:textId="75673D37" w:rsidR="00DA2924" w:rsidRDefault="00DA2924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14A46A2F" w14:textId="028A42A7" w:rsidR="00DA2924" w:rsidRDefault="00DA2924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0D2BAF47" w14:textId="77777777" w:rsidR="00DA2924" w:rsidRDefault="00DA2924" w:rsidP="00B027EF">
            <w:pPr>
              <w:suppressAutoHyphens w:val="0"/>
              <w:ind w:left="-113" w:right="3005"/>
              <w:rPr>
                <w:b/>
                <w:lang w:eastAsia="en-US"/>
              </w:rPr>
            </w:pPr>
          </w:p>
          <w:p w14:paraId="3D294752" w14:textId="77777777" w:rsidR="00F41DA8" w:rsidRPr="00833D2D" w:rsidRDefault="00F41DA8" w:rsidP="00833D2D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73A1F751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799D92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42CC1C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5411C40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3A29FE0D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3CE10D9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20D3E6A0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C435081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3D74508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3242725C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39A804D7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8040F43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4ECA75AD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48113CE6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85A0F3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120735CF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72EAF273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DCE803F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761AF069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0285F258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7AED9B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39E3CAE1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16FAA6C1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3A642861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2F6DDBCB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495CA5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17F81E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33A689A1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49D1C4C9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28DBF59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196A1DB1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701D5B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3C715D3F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64130C75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0EDDAD65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0F773C86" w14:textId="77777777" w:rsid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14:paraId="6C598A90" w14:textId="77777777" w:rsidR="007B5B2D" w:rsidRDefault="007B5B2D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14:paraId="4225A4C2" w14:textId="77777777" w:rsidR="007B5B2D" w:rsidRDefault="007B5B2D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14:paraId="392E766D" w14:textId="77777777" w:rsidR="00326786" w:rsidRDefault="0032678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14:paraId="4682062B" w14:textId="77777777" w:rsidR="00326786" w:rsidRDefault="0032678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14:paraId="05337FE8" w14:textId="77777777" w:rsidR="00326786" w:rsidRDefault="0032678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14:paraId="23BEAA6B" w14:textId="77777777" w:rsidR="00326786" w:rsidRDefault="00326786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14:paraId="649C9B1E" w14:textId="77777777" w:rsidR="00E36C0D" w:rsidRDefault="00E36C0D" w:rsidP="00E36C0D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  <w:p w14:paraId="66F7BC57" w14:textId="77777777" w:rsidR="00E36C0D" w:rsidRDefault="00E36C0D" w:rsidP="00E36C0D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                      </w:t>
            </w:r>
          </w:p>
          <w:p w14:paraId="7BD0520D" w14:textId="07A83290" w:rsidR="00E36C0D" w:rsidRPr="0063542E" w:rsidRDefault="007A14AA" w:rsidP="00B027EF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01E8A57A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520EA66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ACD23E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5AE7EF8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0799B0AF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6951C5DE" w14:textId="77777777" w:rsidR="0063542E" w:rsidRPr="00E36C0D" w:rsidRDefault="00E36C0D" w:rsidP="006B4CE2">
            <w:pPr>
              <w:suppressAutoHyphens w:val="0"/>
              <w:rPr>
                <w:color w:val="4A4F64" w:themeColor="text2" w:themeShade="BF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                     </w:t>
            </w: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0120CF1D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2B62981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01632CE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54BD9212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26F7FA9F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2E1BD6F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7D1337DE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655333EF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43FC546E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423FDC6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C219D" w:rsidRPr="0063542E" w14:paraId="7C07F287" w14:textId="77777777" w:rsidTr="00867014">
        <w:trPr>
          <w:gridAfter w:val="9"/>
          <w:wAfter w:w="20411" w:type="dxa"/>
          <w:trHeight w:val="402"/>
        </w:trPr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16FA9BB4" w14:textId="77777777" w:rsidR="00CC219D" w:rsidRPr="0063542E" w:rsidRDefault="00CC219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7340BFA" w14:textId="77777777" w:rsidR="00CC219D" w:rsidRPr="0063542E" w:rsidRDefault="00CC219D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2BC4985" w14:textId="77777777" w:rsidR="00CC219D" w:rsidRPr="0063542E" w:rsidRDefault="00CC219D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C5D22AB" w14:textId="77777777" w:rsidR="00CC219D" w:rsidRPr="0063542E" w:rsidRDefault="00CC219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C219D" w:rsidRPr="0063542E" w14:paraId="01F08908" w14:textId="77777777" w:rsidTr="00867014">
        <w:trPr>
          <w:gridAfter w:val="9"/>
          <w:wAfter w:w="20411" w:type="dxa"/>
          <w:trHeight w:val="402"/>
        </w:trPr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32395A90" w14:textId="77777777" w:rsidR="00CC219D" w:rsidRPr="0063542E" w:rsidRDefault="00CC219D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D5421E0" w14:textId="77777777" w:rsidR="00CC219D" w:rsidRPr="0063542E" w:rsidRDefault="00CC219D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FA466DD" w14:textId="77777777" w:rsidR="00CC219D" w:rsidRPr="0063542E" w:rsidRDefault="00CC219D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610B19FA" w14:textId="77777777" w:rsidR="00CC219D" w:rsidRPr="0063542E" w:rsidRDefault="00CC219D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14BB8AEA" w14:textId="77777777" w:rsidTr="00867014">
        <w:trPr>
          <w:trHeight w:val="402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03C59907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4E8C5FF6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A4A369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0C1D7F2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2A2A5B2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6B3DEBEC" w14:textId="77777777" w:rsidTr="00867014">
        <w:trPr>
          <w:trHeight w:val="31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79CCE00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43BBBFD7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4BB7DA4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7CFAA9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74D0043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42B0A06B" w14:textId="77777777" w:rsidTr="00867014">
        <w:trPr>
          <w:trHeight w:val="31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41909D04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63E48C06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1DCBFC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CB55FCD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75290BA5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1162BCCC" w14:textId="77777777" w:rsidTr="00867014">
        <w:trPr>
          <w:trHeight w:val="31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0D06FCDF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601F9BE0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37ABC84D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4300957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51E3208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119012FD" w14:textId="77777777" w:rsidTr="00867014">
        <w:trPr>
          <w:trHeight w:val="31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13F19FF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3792E056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8B504A8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3806A7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20810B02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55A75D19" w14:textId="77777777" w:rsidTr="00867014">
        <w:trPr>
          <w:trHeight w:val="31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5F351D6B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13B683D7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BEC8D2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CEFAD91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31E2677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77592E76" w14:textId="77777777" w:rsidTr="00867014">
        <w:trPr>
          <w:trHeight w:val="31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10AB7C60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noWrap/>
            <w:vAlign w:val="center"/>
          </w:tcPr>
          <w:p w14:paraId="1DCF1EC2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DDBAE94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5FC51CC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27EE2DA1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2344CE32" w14:textId="77777777" w:rsidTr="00867014">
        <w:trPr>
          <w:trHeight w:val="52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33584ED1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5DD47BC5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3B9D183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4B70C84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 w:val="restart"/>
            <w:shd w:val="clear" w:color="auto" w:fill="FFFFFF" w:themeFill="background1"/>
            <w:noWrap/>
            <w:vAlign w:val="center"/>
          </w:tcPr>
          <w:p w14:paraId="4D67D435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78509FAE" w14:textId="77777777" w:rsidTr="00867014">
        <w:trPr>
          <w:trHeight w:val="52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21A71EF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235AE808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18444A2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7A49F0D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14:paraId="01AA2B6D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542E" w:rsidRPr="0063542E" w14:paraId="0DCF5FA1" w14:textId="77777777" w:rsidTr="00867014">
        <w:trPr>
          <w:trHeight w:val="525"/>
        </w:trPr>
        <w:tc>
          <w:tcPr>
            <w:tcW w:w="20411" w:type="dxa"/>
            <w:gridSpan w:val="9"/>
            <w:shd w:val="clear" w:color="auto" w:fill="FFFFFF" w:themeFill="background1"/>
            <w:noWrap/>
            <w:vAlign w:val="center"/>
          </w:tcPr>
          <w:p w14:paraId="480AC10F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5F9D4293" w14:textId="77777777" w:rsidR="0063542E" w:rsidRPr="0063542E" w:rsidRDefault="0063542E" w:rsidP="0063542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2F0FF159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FFFFFF" w:themeFill="background1"/>
            <w:noWrap/>
            <w:vAlign w:val="center"/>
          </w:tcPr>
          <w:p w14:paraId="11AAA50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5A8A7C4C" w14:textId="77777777" w:rsidR="0063542E" w:rsidRPr="0063542E" w:rsidRDefault="0063542E" w:rsidP="0063542E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7946C2B" w14:textId="77777777" w:rsidR="00DC71EB" w:rsidRDefault="00DC71EB" w:rsidP="00304F5A">
      <w:pPr>
        <w:suppressAutoHyphens w:val="0"/>
        <w:rPr>
          <w:rFonts w:ascii="Calibri" w:hAnsi="Calibri" w:cs="Calibri"/>
          <w:b/>
          <w:color w:val="000000"/>
          <w:sz w:val="22"/>
          <w:szCs w:val="22"/>
          <w:lang w:eastAsia="en-US"/>
        </w:rPr>
        <w:sectPr w:rsidR="00DC71EB" w:rsidSect="0096117C">
          <w:footerReference w:type="default" r:id="rId11"/>
          <w:pgSz w:w="11906" w:h="16838" w:code="9"/>
          <w:pgMar w:top="811" w:right="282" w:bottom="1440" w:left="629" w:header="720" w:footer="720" w:gutter="0"/>
          <w:cols w:space="720"/>
          <w:docGrid w:linePitch="360"/>
        </w:sectPr>
      </w:pPr>
    </w:p>
    <w:tbl>
      <w:tblPr>
        <w:tblW w:w="1458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72"/>
        <w:gridCol w:w="6338"/>
        <w:gridCol w:w="2954"/>
        <w:gridCol w:w="437"/>
        <w:gridCol w:w="936"/>
        <w:gridCol w:w="443"/>
        <w:gridCol w:w="1680"/>
        <w:gridCol w:w="611"/>
        <w:gridCol w:w="416"/>
      </w:tblGrid>
      <w:tr w:rsidR="004E3459" w:rsidRPr="00E11E97" w14:paraId="7C9E7035" w14:textId="77777777" w:rsidTr="004B7FAA">
        <w:trPr>
          <w:trHeight w:val="795"/>
        </w:trPr>
        <w:tc>
          <w:tcPr>
            <w:tcW w:w="772" w:type="dxa"/>
            <w:shd w:val="clear" w:color="auto" w:fill="FFFFFF" w:themeFill="background1"/>
            <w:noWrap/>
            <w:vAlign w:val="bottom"/>
          </w:tcPr>
          <w:p w14:paraId="4C57116F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38" w:type="dxa"/>
            <w:shd w:val="clear" w:color="auto" w:fill="FFFFFF" w:themeFill="background1"/>
            <w:noWrap/>
            <w:vAlign w:val="bottom"/>
          </w:tcPr>
          <w:p w14:paraId="43449C93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shd w:val="clear" w:color="auto" w:fill="FFFFFF" w:themeFill="background1"/>
            <w:noWrap/>
            <w:vAlign w:val="bottom"/>
          </w:tcPr>
          <w:p w14:paraId="3A3797A8" w14:textId="77777777" w:rsidR="004E3459" w:rsidRPr="00E11E97" w:rsidRDefault="004E3459" w:rsidP="004E345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vAlign w:val="bottom"/>
          </w:tcPr>
          <w:p w14:paraId="01C1E339" w14:textId="77777777" w:rsidR="004E3459" w:rsidRPr="00E11E97" w:rsidRDefault="004E3459" w:rsidP="004E345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FFFFFF" w:themeFill="background1"/>
            <w:noWrap/>
            <w:vAlign w:val="bottom"/>
          </w:tcPr>
          <w:p w14:paraId="0636B75C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3" w:type="dxa"/>
            <w:shd w:val="clear" w:color="auto" w:fill="FFFFFF" w:themeFill="background1"/>
            <w:noWrap/>
            <w:vAlign w:val="bottom"/>
          </w:tcPr>
          <w:p w14:paraId="7C24F9FF" w14:textId="77777777" w:rsidR="004E3459" w:rsidRPr="00E11E97" w:rsidRDefault="004E3459" w:rsidP="004E345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shd w:val="clear" w:color="auto" w:fill="FFFFFF" w:themeFill="background1"/>
            <w:noWrap/>
            <w:vAlign w:val="bottom"/>
          </w:tcPr>
          <w:p w14:paraId="3197979A" w14:textId="77777777" w:rsidR="004E3459" w:rsidRPr="00E11E97" w:rsidRDefault="004E3459" w:rsidP="004E345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11" w:type="dxa"/>
            <w:shd w:val="clear" w:color="auto" w:fill="FFFFFF" w:themeFill="background1"/>
            <w:noWrap/>
            <w:vAlign w:val="bottom"/>
          </w:tcPr>
          <w:p w14:paraId="1F9FAFC3" w14:textId="77777777" w:rsidR="004E3459" w:rsidRPr="00E11E97" w:rsidRDefault="004E3459" w:rsidP="004E345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4C2683E3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3459" w:rsidRPr="00E11E97" w14:paraId="0BD66986" w14:textId="77777777" w:rsidTr="004B7FAA">
        <w:trPr>
          <w:trHeight w:val="300"/>
        </w:trPr>
        <w:tc>
          <w:tcPr>
            <w:tcW w:w="772" w:type="dxa"/>
            <w:shd w:val="clear" w:color="auto" w:fill="FFFFFF" w:themeFill="background1"/>
            <w:noWrap/>
            <w:vAlign w:val="bottom"/>
          </w:tcPr>
          <w:p w14:paraId="65438BCD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338" w:type="dxa"/>
            <w:shd w:val="clear" w:color="auto" w:fill="FFFFFF" w:themeFill="background1"/>
            <w:noWrap/>
            <w:vAlign w:val="bottom"/>
          </w:tcPr>
          <w:p w14:paraId="6B571CB3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shd w:val="clear" w:color="auto" w:fill="FFFFFF" w:themeFill="background1"/>
            <w:noWrap/>
            <w:vAlign w:val="bottom"/>
          </w:tcPr>
          <w:p w14:paraId="07F4E815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vAlign w:val="bottom"/>
          </w:tcPr>
          <w:p w14:paraId="59781437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FFFFFF" w:themeFill="background1"/>
            <w:noWrap/>
            <w:vAlign w:val="bottom"/>
          </w:tcPr>
          <w:p w14:paraId="6EAC70B9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3" w:type="dxa"/>
            <w:shd w:val="clear" w:color="auto" w:fill="FFFFFF" w:themeFill="background1"/>
            <w:noWrap/>
            <w:vAlign w:val="bottom"/>
          </w:tcPr>
          <w:p w14:paraId="686D54E0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shd w:val="clear" w:color="auto" w:fill="FFFFFF" w:themeFill="background1"/>
            <w:noWrap/>
            <w:vAlign w:val="bottom"/>
          </w:tcPr>
          <w:p w14:paraId="455E1654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11" w:type="dxa"/>
            <w:shd w:val="clear" w:color="auto" w:fill="FFFFFF" w:themeFill="background1"/>
            <w:noWrap/>
            <w:vAlign w:val="bottom"/>
          </w:tcPr>
          <w:p w14:paraId="458B5F25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0ECDE4FD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3459" w:rsidRPr="00E11E97" w14:paraId="4F921B2A" w14:textId="77777777" w:rsidTr="004B7FAA">
        <w:trPr>
          <w:trHeight w:val="300"/>
        </w:trPr>
        <w:tc>
          <w:tcPr>
            <w:tcW w:w="772" w:type="dxa"/>
            <w:shd w:val="clear" w:color="auto" w:fill="FFFFFF" w:themeFill="background1"/>
            <w:noWrap/>
            <w:vAlign w:val="bottom"/>
          </w:tcPr>
          <w:p w14:paraId="3B9AE237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338" w:type="dxa"/>
            <w:shd w:val="clear" w:color="auto" w:fill="FFFFFF" w:themeFill="background1"/>
            <w:noWrap/>
            <w:vAlign w:val="bottom"/>
          </w:tcPr>
          <w:p w14:paraId="3FE53C16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shd w:val="clear" w:color="auto" w:fill="FFFFFF" w:themeFill="background1"/>
            <w:noWrap/>
            <w:vAlign w:val="bottom"/>
          </w:tcPr>
          <w:p w14:paraId="583EE53E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vAlign w:val="bottom"/>
          </w:tcPr>
          <w:p w14:paraId="7FED5FC6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FFFFFF" w:themeFill="background1"/>
            <w:noWrap/>
            <w:vAlign w:val="bottom"/>
          </w:tcPr>
          <w:p w14:paraId="5080307B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3" w:type="dxa"/>
            <w:shd w:val="clear" w:color="auto" w:fill="FFFFFF" w:themeFill="background1"/>
            <w:noWrap/>
            <w:vAlign w:val="bottom"/>
          </w:tcPr>
          <w:p w14:paraId="60D0BAC5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shd w:val="clear" w:color="auto" w:fill="FFFFFF" w:themeFill="background1"/>
            <w:noWrap/>
            <w:vAlign w:val="bottom"/>
          </w:tcPr>
          <w:p w14:paraId="4299FA79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11" w:type="dxa"/>
            <w:shd w:val="clear" w:color="auto" w:fill="FFFFFF" w:themeFill="background1"/>
            <w:noWrap/>
            <w:vAlign w:val="bottom"/>
          </w:tcPr>
          <w:p w14:paraId="282AC4CE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0BCCEC4E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3459" w:rsidRPr="00E11E97" w14:paraId="48D54FC5" w14:textId="77777777" w:rsidTr="004B7FAA">
        <w:trPr>
          <w:trHeight w:val="300"/>
        </w:trPr>
        <w:tc>
          <w:tcPr>
            <w:tcW w:w="772" w:type="dxa"/>
            <w:shd w:val="clear" w:color="auto" w:fill="FFFFFF" w:themeFill="background1"/>
            <w:noWrap/>
            <w:vAlign w:val="bottom"/>
          </w:tcPr>
          <w:p w14:paraId="33290841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338" w:type="dxa"/>
            <w:shd w:val="clear" w:color="auto" w:fill="FFFFFF" w:themeFill="background1"/>
            <w:noWrap/>
            <w:vAlign w:val="bottom"/>
          </w:tcPr>
          <w:p w14:paraId="482E71F7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shd w:val="clear" w:color="auto" w:fill="FFFFFF" w:themeFill="background1"/>
            <w:noWrap/>
            <w:vAlign w:val="bottom"/>
          </w:tcPr>
          <w:p w14:paraId="38D6EE18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vAlign w:val="bottom"/>
          </w:tcPr>
          <w:p w14:paraId="2878CEA2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FFFFFF" w:themeFill="background1"/>
            <w:noWrap/>
            <w:vAlign w:val="bottom"/>
          </w:tcPr>
          <w:p w14:paraId="3D9BF45E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3" w:type="dxa"/>
            <w:shd w:val="clear" w:color="auto" w:fill="FFFFFF" w:themeFill="background1"/>
            <w:noWrap/>
            <w:vAlign w:val="bottom"/>
          </w:tcPr>
          <w:p w14:paraId="22FA99FC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shd w:val="clear" w:color="auto" w:fill="FFFFFF" w:themeFill="background1"/>
            <w:noWrap/>
            <w:vAlign w:val="bottom"/>
          </w:tcPr>
          <w:p w14:paraId="02F2183D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11" w:type="dxa"/>
            <w:shd w:val="clear" w:color="auto" w:fill="FFFFFF" w:themeFill="background1"/>
            <w:noWrap/>
            <w:vAlign w:val="bottom"/>
          </w:tcPr>
          <w:p w14:paraId="1C989EC6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260FD7C4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3459" w:rsidRPr="00E11E97" w14:paraId="4E0B0FBE" w14:textId="77777777" w:rsidTr="004B7FAA">
        <w:trPr>
          <w:trHeight w:val="450"/>
        </w:trPr>
        <w:tc>
          <w:tcPr>
            <w:tcW w:w="772" w:type="dxa"/>
            <w:shd w:val="clear" w:color="auto" w:fill="FFFFFF" w:themeFill="background1"/>
            <w:noWrap/>
            <w:vAlign w:val="bottom"/>
          </w:tcPr>
          <w:p w14:paraId="3A62230A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338" w:type="dxa"/>
            <w:shd w:val="clear" w:color="auto" w:fill="FFFFFF" w:themeFill="background1"/>
            <w:noWrap/>
            <w:vAlign w:val="bottom"/>
          </w:tcPr>
          <w:p w14:paraId="61E714BE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shd w:val="clear" w:color="auto" w:fill="FFFFFF" w:themeFill="background1"/>
            <w:noWrap/>
            <w:vAlign w:val="bottom"/>
          </w:tcPr>
          <w:p w14:paraId="79139C41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vAlign w:val="bottom"/>
          </w:tcPr>
          <w:p w14:paraId="005E64A6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FFFFFF" w:themeFill="background1"/>
            <w:noWrap/>
            <w:vAlign w:val="bottom"/>
          </w:tcPr>
          <w:p w14:paraId="4047F1AC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3" w:type="dxa"/>
            <w:shd w:val="clear" w:color="auto" w:fill="FFFFFF" w:themeFill="background1"/>
            <w:noWrap/>
            <w:vAlign w:val="bottom"/>
          </w:tcPr>
          <w:p w14:paraId="230F2443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shd w:val="clear" w:color="auto" w:fill="FFFFFF" w:themeFill="background1"/>
            <w:noWrap/>
            <w:vAlign w:val="bottom"/>
          </w:tcPr>
          <w:p w14:paraId="16EED8DD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11" w:type="dxa"/>
            <w:shd w:val="clear" w:color="auto" w:fill="FFFFFF" w:themeFill="background1"/>
            <w:noWrap/>
            <w:vAlign w:val="bottom"/>
          </w:tcPr>
          <w:p w14:paraId="64024470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460878B2" w14:textId="77777777" w:rsidR="004E3459" w:rsidRPr="00E11E97" w:rsidRDefault="004E3459" w:rsidP="004E345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3459" w:rsidRPr="00E11E97" w14:paraId="0DA2EB7F" w14:textId="77777777" w:rsidTr="004B7FAA">
        <w:trPr>
          <w:trHeight w:val="300"/>
        </w:trPr>
        <w:tc>
          <w:tcPr>
            <w:tcW w:w="772" w:type="dxa"/>
            <w:shd w:val="clear" w:color="auto" w:fill="FFFFFF" w:themeFill="background1"/>
            <w:noWrap/>
            <w:vAlign w:val="bottom"/>
          </w:tcPr>
          <w:p w14:paraId="1967C604" w14:textId="77777777" w:rsidR="004E3459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D2440B3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338" w:type="dxa"/>
            <w:shd w:val="clear" w:color="auto" w:fill="FFFFFF" w:themeFill="background1"/>
            <w:noWrap/>
            <w:vAlign w:val="bottom"/>
          </w:tcPr>
          <w:p w14:paraId="32D2E42D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shd w:val="clear" w:color="auto" w:fill="FFFFFF" w:themeFill="background1"/>
            <w:noWrap/>
            <w:vAlign w:val="bottom"/>
          </w:tcPr>
          <w:p w14:paraId="5F886152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shd w:val="clear" w:color="auto" w:fill="FFFFFF" w:themeFill="background1"/>
            <w:noWrap/>
            <w:vAlign w:val="bottom"/>
          </w:tcPr>
          <w:p w14:paraId="0E0A71DD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FFFFFF" w:themeFill="background1"/>
            <w:noWrap/>
            <w:vAlign w:val="bottom"/>
          </w:tcPr>
          <w:p w14:paraId="41BEF46A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3" w:type="dxa"/>
            <w:shd w:val="clear" w:color="auto" w:fill="FFFFFF" w:themeFill="background1"/>
            <w:noWrap/>
            <w:vAlign w:val="bottom"/>
          </w:tcPr>
          <w:p w14:paraId="55B36B23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shd w:val="clear" w:color="auto" w:fill="FFFFFF" w:themeFill="background1"/>
            <w:noWrap/>
            <w:vAlign w:val="bottom"/>
          </w:tcPr>
          <w:p w14:paraId="5F21F561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11" w:type="dxa"/>
            <w:shd w:val="clear" w:color="auto" w:fill="FFFFFF" w:themeFill="background1"/>
            <w:noWrap/>
            <w:vAlign w:val="bottom"/>
          </w:tcPr>
          <w:p w14:paraId="34CF7802" w14:textId="77777777" w:rsidR="004E3459" w:rsidRPr="00E11E97" w:rsidRDefault="004E3459" w:rsidP="004E3459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6" w:type="dxa"/>
            <w:shd w:val="clear" w:color="auto" w:fill="FFFFFF" w:themeFill="background1"/>
            <w:noWrap/>
            <w:vAlign w:val="bottom"/>
          </w:tcPr>
          <w:p w14:paraId="163BC28A" w14:textId="77777777" w:rsidR="004E3459" w:rsidRPr="00E11E97" w:rsidRDefault="004E3459" w:rsidP="004E34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E3125ED" w14:textId="77777777" w:rsidR="007E3751" w:rsidRDefault="007E3751" w:rsidP="0029421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E88D72D" w14:textId="77777777" w:rsidR="007E3751" w:rsidRDefault="007E3751" w:rsidP="0029421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2B3D0A2" w14:textId="77777777" w:rsidR="00077B44" w:rsidRDefault="00077B44" w:rsidP="0029421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757B749" w14:textId="77777777" w:rsidR="00077B44" w:rsidRDefault="00077B44" w:rsidP="0029421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B1F3C97" w14:textId="77777777" w:rsidR="00077B44" w:rsidRDefault="00077B44" w:rsidP="0029421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BAA2842" w14:textId="5AA87D40" w:rsidR="001F4E9C" w:rsidRDefault="001F4E9C" w:rsidP="0029421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9D74C09" w14:textId="77777777" w:rsidR="00107741" w:rsidRDefault="00107741" w:rsidP="0029421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38CC9DD" w14:textId="77777777" w:rsidR="00107741" w:rsidRDefault="00107741" w:rsidP="0029421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6F138F4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2F22C4BB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63E1F679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6EB9772A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5C1D8616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73ADCF55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6DF7EBCF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5B1E4ED2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34C2BA69" w14:textId="77777777" w:rsidR="0086307F" w:rsidRDefault="0086307F" w:rsidP="00294214">
      <w:pPr>
        <w:suppressAutoHyphens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sectPr w:rsidR="0086307F" w:rsidSect="004B7FAA">
      <w:pgSz w:w="16838" w:h="11906" w:orient="landscape" w:code="9"/>
      <w:pgMar w:top="629" w:right="81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15834" w14:textId="77777777" w:rsidR="00E67F66" w:rsidRDefault="00E67F66" w:rsidP="00F568AE">
      <w:r>
        <w:separator/>
      </w:r>
    </w:p>
  </w:endnote>
  <w:endnote w:type="continuationSeparator" w:id="0">
    <w:p w14:paraId="04605C4B" w14:textId="77777777" w:rsidR="00E67F66" w:rsidRDefault="00E67F66" w:rsidP="00F5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2399127"/>
      <w:docPartObj>
        <w:docPartGallery w:val="Page Numbers (Bottom of Page)"/>
        <w:docPartUnique/>
      </w:docPartObj>
    </w:sdtPr>
    <w:sdtEndPr/>
    <w:sdtContent>
      <w:p w14:paraId="25A85E93" w14:textId="77777777" w:rsidR="002B0867" w:rsidRDefault="002B08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397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4DBC" w14:textId="77777777" w:rsidR="00E67F66" w:rsidRDefault="00E67F66" w:rsidP="00F568AE">
      <w:r>
        <w:separator/>
      </w:r>
    </w:p>
  </w:footnote>
  <w:footnote w:type="continuationSeparator" w:id="0">
    <w:p w14:paraId="2C942DB3" w14:textId="77777777" w:rsidR="00E67F66" w:rsidRDefault="00E67F66" w:rsidP="00F5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DC8"/>
    <w:multiLevelType w:val="hybridMultilevel"/>
    <w:tmpl w:val="72C44EB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22653"/>
    <w:multiLevelType w:val="hybridMultilevel"/>
    <w:tmpl w:val="1A92A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7D68"/>
    <w:multiLevelType w:val="hybridMultilevel"/>
    <w:tmpl w:val="F4305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4CDC"/>
    <w:multiLevelType w:val="hybridMultilevel"/>
    <w:tmpl w:val="D68E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A557C"/>
    <w:multiLevelType w:val="hybridMultilevel"/>
    <w:tmpl w:val="5DD8A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7244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4302F0D"/>
    <w:multiLevelType w:val="multilevel"/>
    <w:tmpl w:val="9DC2A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60422F"/>
    <w:multiLevelType w:val="hybridMultilevel"/>
    <w:tmpl w:val="EFE4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16"/>
    <w:rsid w:val="0000118F"/>
    <w:rsid w:val="000015B7"/>
    <w:rsid w:val="00002AB8"/>
    <w:rsid w:val="0000433E"/>
    <w:rsid w:val="00004ADB"/>
    <w:rsid w:val="00004BD5"/>
    <w:rsid w:val="00005336"/>
    <w:rsid w:val="00005960"/>
    <w:rsid w:val="00005B7C"/>
    <w:rsid w:val="00005E5F"/>
    <w:rsid w:val="00006B8D"/>
    <w:rsid w:val="000072B1"/>
    <w:rsid w:val="000116EC"/>
    <w:rsid w:val="00012C37"/>
    <w:rsid w:val="00012D69"/>
    <w:rsid w:val="000143A0"/>
    <w:rsid w:val="0001472C"/>
    <w:rsid w:val="00015871"/>
    <w:rsid w:val="00015EAD"/>
    <w:rsid w:val="00016233"/>
    <w:rsid w:val="00021065"/>
    <w:rsid w:val="000218AF"/>
    <w:rsid w:val="00021F95"/>
    <w:rsid w:val="000226DE"/>
    <w:rsid w:val="00023E0E"/>
    <w:rsid w:val="000240EA"/>
    <w:rsid w:val="00024D6A"/>
    <w:rsid w:val="00024DFD"/>
    <w:rsid w:val="00025216"/>
    <w:rsid w:val="00027147"/>
    <w:rsid w:val="00027213"/>
    <w:rsid w:val="0003036A"/>
    <w:rsid w:val="00030464"/>
    <w:rsid w:val="0003176E"/>
    <w:rsid w:val="000323DA"/>
    <w:rsid w:val="0003258E"/>
    <w:rsid w:val="0003348E"/>
    <w:rsid w:val="0003418C"/>
    <w:rsid w:val="00035B5A"/>
    <w:rsid w:val="00037745"/>
    <w:rsid w:val="00037AF1"/>
    <w:rsid w:val="00040A55"/>
    <w:rsid w:val="00041B33"/>
    <w:rsid w:val="00042876"/>
    <w:rsid w:val="000431E0"/>
    <w:rsid w:val="00043404"/>
    <w:rsid w:val="00044846"/>
    <w:rsid w:val="000452DF"/>
    <w:rsid w:val="000458C4"/>
    <w:rsid w:val="00046A73"/>
    <w:rsid w:val="00046CA5"/>
    <w:rsid w:val="00050426"/>
    <w:rsid w:val="00051BE7"/>
    <w:rsid w:val="00052FF4"/>
    <w:rsid w:val="00053F6D"/>
    <w:rsid w:val="00055F34"/>
    <w:rsid w:val="0005695F"/>
    <w:rsid w:val="00056AF7"/>
    <w:rsid w:val="000605D2"/>
    <w:rsid w:val="000621A2"/>
    <w:rsid w:val="00063768"/>
    <w:rsid w:val="00066AA0"/>
    <w:rsid w:val="000679D8"/>
    <w:rsid w:val="00070796"/>
    <w:rsid w:val="00070EE2"/>
    <w:rsid w:val="000727A3"/>
    <w:rsid w:val="00073A38"/>
    <w:rsid w:val="00074951"/>
    <w:rsid w:val="00077B44"/>
    <w:rsid w:val="00077C37"/>
    <w:rsid w:val="00077DFE"/>
    <w:rsid w:val="00080889"/>
    <w:rsid w:val="00081232"/>
    <w:rsid w:val="00081867"/>
    <w:rsid w:val="00083AF9"/>
    <w:rsid w:val="00085986"/>
    <w:rsid w:val="000862D1"/>
    <w:rsid w:val="00087CD7"/>
    <w:rsid w:val="00090E1D"/>
    <w:rsid w:val="00091327"/>
    <w:rsid w:val="00093D0E"/>
    <w:rsid w:val="00094995"/>
    <w:rsid w:val="000952B6"/>
    <w:rsid w:val="000952DE"/>
    <w:rsid w:val="00095A2F"/>
    <w:rsid w:val="0009737C"/>
    <w:rsid w:val="000A2213"/>
    <w:rsid w:val="000A2245"/>
    <w:rsid w:val="000A2C72"/>
    <w:rsid w:val="000A54FA"/>
    <w:rsid w:val="000A641E"/>
    <w:rsid w:val="000A6B07"/>
    <w:rsid w:val="000A79BC"/>
    <w:rsid w:val="000B0559"/>
    <w:rsid w:val="000B0CCB"/>
    <w:rsid w:val="000B35EE"/>
    <w:rsid w:val="000B39CA"/>
    <w:rsid w:val="000B41C4"/>
    <w:rsid w:val="000C52EF"/>
    <w:rsid w:val="000C5D59"/>
    <w:rsid w:val="000C7665"/>
    <w:rsid w:val="000C7809"/>
    <w:rsid w:val="000D0FEE"/>
    <w:rsid w:val="000D10A5"/>
    <w:rsid w:val="000D273B"/>
    <w:rsid w:val="000D38FC"/>
    <w:rsid w:val="000D4DA6"/>
    <w:rsid w:val="000D6B29"/>
    <w:rsid w:val="000D75DA"/>
    <w:rsid w:val="000E0AD3"/>
    <w:rsid w:val="000E1E3F"/>
    <w:rsid w:val="000E2081"/>
    <w:rsid w:val="000E2286"/>
    <w:rsid w:val="000E65BC"/>
    <w:rsid w:val="000E6B5C"/>
    <w:rsid w:val="000E6C85"/>
    <w:rsid w:val="000E77E1"/>
    <w:rsid w:val="000F5A5E"/>
    <w:rsid w:val="000F6D1D"/>
    <w:rsid w:val="00101D3F"/>
    <w:rsid w:val="0010202C"/>
    <w:rsid w:val="0010223C"/>
    <w:rsid w:val="00102D89"/>
    <w:rsid w:val="001035A7"/>
    <w:rsid w:val="0010444A"/>
    <w:rsid w:val="001050C9"/>
    <w:rsid w:val="001057B4"/>
    <w:rsid w:val="001064FB"/>
    <w:rsid w:val="00107741"/>
    <w:rsid w:val="00110C2F"/>
    <w:rsid w:val="001117DC"/>
    <w:rsid w:val="00112507"/>
    <w:rsid w:val="00112E6B"/>
    <w:rsid w:val="00113FEB"/>
    <w:rsid w:val="00117998"/>
    <w:rsid w:val="001204B8"/>
    <w:rsid w:val="00120593"/>
    <w:rsid w:val="001205F2"/>
    <w:rsid w:val="00120E0E"/>
    <w:rsid w:val="00120EBE"/>
    <w:rsid w:val="00123531"/>
    <w:rsid w:val="0012472F"/>
    <w:rsid w:val="00124ACD"/>
    <w:rsid w:val="00124C5F"/>
    <w:rsid w:val="00125EFF"/>
    <w:rsid w:val="00126B43"/>
    <w:rsid w:val="00126E9A"/>
    <w:rsid w:val="00127858"/>
    <w:rsid w:val="00130979"/>
    <w:rsid w:val="00130B13"/>
    <w:rsid w:val="00131609"/>
    <w:rsid w:val="00131906"/>
    <w:rsid w:val="00132E6D"/>
    <w:rsid w:val="0013376B"/>
    <w:rsid w:val="001361AA"/>
    <w:rsid w:val="001369E5"/>
    <w:rsid w:val="001415DD"/>
    <w:rsid w:val="001419C4"/>
    <w:rsid w:val="00143A1D"/>
    <w:rsid w:val="00144637"/>
    <w:rsid w:val="001459A2"/>
    <w:rsid w:val="00147755"/>
    <w:rsid w:val="00151638"/>
    <w:rsid w:val="00151D69"/>
    <w:rsid w:val="00152FB3"/>
    <w:rsid w:val="0015319A"/>
    <w:rsid w:val="001534A1"/>
    <w:rsid w:val="001542B4"/>
    <w:rsid w:val="00154B01"/>
    <w:rsid w:val="001559DB"/>
    <w:rsid w:val="001576F6"/>
    <w:rsid w:val="00157756"/>
    <w:rsid w:val="00160076"/>
    <w:rsid w:val="001611C9"/>
    <w:rsid w:val="001621D8"/>
    <w:rsid w:val="00162825"/>
    <w:rsid w:val="00162A44"/>
    <w:rsid w:val="00164A94"/>
    <w:rsid w:val="00164FDC"/>
    <w:rsid w:val="001660EE"/>
    <w:rsid w:val="00166387"/>
    <w:rsid w:val="001710B4"/>
    <w:rsid w:val="00172A0E"/>
    <w:rsid w:val="00172D9F"/>
    <w:rsid w:val="001740EB"/>
    <w:rsid w:val="0017449B"/>
    <w:rsid w:val="00176AEC"/>
    <w:rsid w:val="0017752B"/>
    <w:rsid w:val="0017768D"/>
    <w:rsid w:val="00177B4C"/>
    <w:rsid w:val="00177D44"/>
    <w:rsid w:val="00177F61"/>
    <w:rsid w:val="001853EB"/>
    <w:rsid w:val="00186436"/>
    <w:rsid w:val="00187A55"/>
    <w:rsid w:val="001938E1"/>
    <w:rsid w:val="00194B9E"/>
    <w:rsid w:val="00194DF8"/>
    <w:rsid w:val="00195A92"/>
    <w:rsid w:val="00195F30"/>
    <w:rsid w:val="00197E28"/>
    <w:rsid w:val="001A02D1"/>
    <w:rsid w:val="001A143A"/>
    <w:rsid w:val="001A21BE"/>
    <w:rsid w:val="001A4005"/>
    <w:rsid w:val="001A42CB"/>
    <w:rsid w:val="001A71E1"/>
    <w:rsid w:val="001B17EC"/>
    <w:rsid w:val="001B1918"/>
    <w:rsid w:val="001B2C15"/>
    <w:rsid w:val="001B5698"/>
    <w:rsid w:val="001B5ADF"/>
    <w:rsid w:val="001B7D04"/>
    <w:rsid w:val="001C0BAF"/>
    <w:rsid w:val="001C234F"/>
    <w:rsid w:val="001C3C49"/>
    <w:rsid w:val="001C4A85"/>
    <w:rsid w:val="001C573A"/>
    <w:rsid w:val="001C73EA"/>
    <w:rsid w:val="001D03E4"/>
    <w:rsid w:val="001D2037"/>
    <w:rsid w:val="001D2B09"/>
    <w:rsid w:val="001D6186"/>
    <w:rsid w:val="001D66F5"/>
    <w:rsid w:val="001D6AB7"/>
    <w:rsid w:val="001E0BCF"/>
    <w:rsid w:val="001E12F9"/>
    <w:rsid w:val="001E3D40"/>
    <w:rsid w:val="001E4667"/>
    <w:rsid w:val="001E5E07"/>
    <w:rsid w:val="001E762F"/>
    <w:rsid w:val="001E7E76"/>
    <w:rsid w:val="001F0722"/>
    <w:rsid w:val="001F283B"/>
    <w:rsid w:val="001F3F4C"/>
    <w:rsid w:val="001F3FFD"/>
    <w:rsid w:val="001F44BB"/>
    <w:rsid w:val="001F4E9C"/>
    <w:rsid w:val="001F57CC"/>
    <w:rsid w:val="001F659E"/>
    <w:rsid w:val="002003C7"/>
    <w:rsid w:val="0020108E"/>
    <w:rsid w:val="00203CFF"/>
    <w:rsid w:val="00203FED"/>
    <w:rsid w:val="0020446D"/>
    <w:rsid w:val="002048FC"/>
    <w:rsid w:val="00206F22"/>
    <w:rsid w:val="00210F78"/>
    <w:rsid w:val="00211A47"/>
    <w:rsid w:val="002141C1"/>
    <w:rsid w:val="0021516C"/>
    <w:rsid w:val="00215DF1"/>
    <w:rsid w:val="002167A5"/>
    <w:rsid w:val="002172AD"/>
    <w:rsid w:val="00220FF0"/>
    <w:rsid w:val="00224A77"/>
    <w:rsid w:val="00224D2C"/>
    <w:rsid w:val="00225A33"/>
    <w:rsid w:val="0023273A"/>
    <w:rsid w:val="0023450D"/>
    <w:rsid w:val="002351A8"/>
    <w:rsid w:val="00237081"/>
    <w:rsid w:val="00240774"/>
    <w:rsid w:val="00242A33"/>
    <w:rsid w:val="00242DA8"/>
    <w:rsid w:val="00244AEB"/>
    <w:rsid w:val="00245475"/>
    <w:rsid w:val="00245742"/>
    <w:rsid w:val="00246BC5"/>
    <w:rsid w:val="00247224"/>
    <w:rsid w:val="00247B4E"/>
    <w:rsid w:val="002512FB"/>
    <w:rsid w:val="002536EC"/>
    <w:rsid w:val="00253F4D"/>
    <w:rsid w:val="002540D3"/>
    <w:rsid w:val="00254B3D"/>
    <w:rsid w:val="00255C8A"/>
    <w:rsid w:val="00256750"/>
    <w:rsid w:val="00256B5C"/>
    <w:rsid w:val="00256CAD"/>
    <w:rsid w:val="002571A5"/>
    <w:rsid w:val="00257B95"/>
    <w:rsid w:val="00261376"/>
    <w:rsid w:val="002627D8"/>
    <w:rsid w:val="0026581D"/>
    <w:rsid w:val="00266466"/>
    <w:rsid w:val="0026650A"/>
    <w:rsid w:val="0027063E"/>
    <w:rsid w:val="00270791"/>
    <w:rsid w:val="00271AD2"/>
    <w:rsid w:val="00274C3D"/>
    <w:rsid w:val="0027525E"/>
    <w:rsid w:val="00276117"/>
    <w:rsid w:val="002773EA"/>
    <w:rsid w:val="00277E42"/>
    <w:rsid w:val="002811C9"/>
    <w:rsid w:val="00281DE1"/>
    <w:rsid w:val="00283A7B"/>
    <w:rsid w:val="00284935"/>
    <w:rsid w:val="00284B4F"/>
    <w:rsid w:val="00285C0B"/>
    <w:rsid w:val="00290E28"/>
    <w:rsid w:val="002911B9"/>
    <w:rsid w:val="00293AF3"/>
    <w:rsid w:val="00294214"/>
    <w:rsid w:val="00294837"/>
    <w:rsid w:val="002948C5"/>
    <w:rsid w:val="0029601B"/>
    <w:rsid w:val="002A0018"/>
    <w:rsid w:val="002A2BB3"/>
    <w:rsid w:val="002A462D"/>
    <w:rsid w:val="002A50E5"/>
    <w:rsid w:val="002A654A"/>
    <w:rsid w:val="002B02A6"/>
    <w:rsid w:val="002B0867"/>
    <w:rsid w:val="002B1108"/>
    <w:rsid w:val="002B24C3"/>
    <w:rsid w:val="002B598C"/>
    <w:rsid w:val="002B605A"/>
    <w:rsid w:val="002B7DD6"/>
    <w:rsid w:val="002C01B2"/>
    <w:rsid w:val="002C1C3E"/>
    <w:rsid w:val="002C2DB2"/>
    <w:rsid w:val="002C419B"/>
    <w:rsid w:val="002C4379"/>
    <w:rsid w:val="002C4FD8"/>
    <w:rsid w:val="002C5E01"/>
    <w:rsid w:val="002C725B"/>
    <w:rsid w:val="002D17A2"/>
    <w:rsid w:val="002D238D"/>
    <w:rsid w:val="002D3C14"/>
    <w:rsid w:val="002D4E18"/>
    <w:rsid w:val="002D5439"/>
    <w:rsid w:val="002D56C6"/>
    <w:rsid w:val="002D6868"/>
    <w:rsid w:val="002D7201"/>
    <w:rsid w:val="002D7DF5"/>
    <w:rsid w:val="002E00B5"/>
    <w:rsid w:val="002E1B58"/>
    <w:rsid w:val="002E42C9"/>
    <w:rsid w:val="002E4F1C"/>
    <w:rsid w:val="002E5A25"/>
    <w:rsid w:val="002E6FE5"/>
    <w:rsid w:val="002E7E10"/>
    <w:rsid w:val="002F064F"/>
    <w:rsid w:val="002F0C9B"/>
    <w:rsid w:val="002F0E73"/>
    <w:rsid w:val="002F0F24"/>
    <w:rsid w:val="002F2FC2"/>
    <w:rsid w:val="002F45CC"/>
    <w:rsid w:val="002F46DE"/>
    <w:rsid w:val="002F4D2E"/>
    <w:rsid w:val="002F5007"/>
    <w:rsid w:val="003008F2"/>
    <w:rsid w:val="003018E6"/>
    <w:rsid w:val="00301B46"/>
    <w:rsid w:val="003024DF"/>
    <w:rsid w:val="0030385A"/>
    <w:rsid w:val="003038E8"/>
    <w:rsid w:val="00303D43"/>
    <w:rsid w:val="003042AA"/>
    <w:rsid w:val="00304F5A"/>
    <w:rsid w:val="0030748D"/>
    <w:rsid w:val="00310ECE"/>
    <w:rsid w:val="00313582"/>
    <w:rsid w:val="003137C3"/>
    <w:rsid w:val="00314D47"/>
    <w:rsid w:val="00315CD4"/>
    <w:rsid w:val="00316681"/>
    <w:rsid w:val="00316852"/>
    <w:rsid w:val="0031745B"/>
    <w:rsid w:val="0032224F"/>
    <w:rsid w:val="003223BD"/>
    <w:rsid w:val="00322831"/>
    <w:rsid w:val="00322974"/>
    <w:rsid w:val="00324025"/>
    <w:rsid w:val="00324116"/>
    <w:rsid w:val="0032509C"/>
    <w:rsid w:val="003264D8"/>
    <w:rsid w:val="00326786"/>
    <w:rsid w:val="0033000D"/>
    <w:rsid w:val="00330269"/>
    <w:rsid w:val="0033030D"/>
    <w:rsid w:val="0033045D"/>
    <w:rsid w:val="00330AE4"/>
    <w:rsid w:val="003333F1"/>
    <w:rsid w:val="00333833"/>
    <w:rsid w:val="003363B2"/>
    <w:rsid w:val="00337DC1"/>
    <w:rsid w:val="003404DE"/>
    <w:rsid w:val="0034118D"/>
    <w:rsid w:val="0034301B"/>
    <w:rsid w:val="00343D3F"/>
    <w:rsid w:val="00344422"/>
    <w:rsid w:val="003450BF"/>
    <w:rsid w:val="003455B6"/>
    <w:rsid w:val="00347312"/>
    <w:rsid w:val="0035027D"/>
    <w:rsid w:val="00350B4E"/>
    <w:rsid w:val="00350F18"/>
    <w:rsid w:val="00350FF9"/>
    <w:rsid w:val="00351BEF"/>
    <w:rsid w:val="0035255F"/>
    <w:rsid w:val="00355D20"/>
    <w:rsid w:val="00355F4C"/>
    <w:rsid w:val="00367A93"/>
    <w:rsid w:val="00367D34"/>
    <w:rsid w:val="00370111"/>
    <w:rsid w:val="003719D0"/>
    <w:rsid w:val="00371F1C"/>
    <w:rsid w:val="00373DA8"/>
    <w:rsid w:val="003740A8"/>
    <w:rsid w:val="0037435A"/>
    <w:rsid w:val="003751FE"/>
    <w:rsid w:val="00376263"/>
    <w:rsid w:val="00376A23"/>
    <w:rsid w:val="00376B4E"/>
    <w:rsid w:val="00377240"/>
    <w:rsid w:val="00377EEF"/>
    <w:rsid w:val="00380725"/>
    <w:rsid w:val="0038082F"/>
    <w:rsid w:val="003843B3"/>
    <w:rsid w:val="003850CF"/>
    <w:rsid w:val="003856FF"/>
    <w:rsid w:val="00387C52"/>
    <w:rsid w:val="00390DAE"/>
    <w:rsid w:val="00393402"/>
    <w:rsid w:val="0039471A"/>
    <w:rsid w:val="00395041"/>
    <w:rsid w:val="003962CA"/>
    <w:rsid w:val="003973AD"/>
    <w:rsid w:val="003A0660"/>
    <w:rsid w:val="003A360D"/>
    <w:rsid w:val="003A3746"/>
    <w:rsid w:val="003A3F3C"/>
    <w:rsid w:val="003A3FCF"/>
    <w:rsid w:val="003A4635"/>
    <w:rsid w:val="003A6274"/>
    <w:rsid w:val="003A7BD5"/>
    <w:rsid w:val="003B1161"/>
    <w:rsid w:val="003B2F32"/>
    <w:rsid w:val="003B4D3A"/>
    <w:rsid w:val="003B7939"/>
    <w:rsid w:val="003B7A3E"/>
    <w:rsid w:val="003C0043"/>
    <w:rsid w:val="003C067F"/>
    <w:rsid w:val="003C0B01"/>
    <w:rsid w:val="003C1696"/>
    <w:rsid w:val="003C181B"/>
    <w:rsid w:val="003C2C9E"/>
    <w:rsid w:val="003C2D11"/>
    <w:rsid w:val="003C31CC"/>
    <w:rsid w:val="003C3996"/>
    <w:rsid w:val="003C478F"/>
    <w:rsid w:val="003C4B2D"/>
    <w:rsid w:val="003C64CF"/>
    <w:rsid w:val="003D013C"/>
    <w:rsid w:val="003D1826"/>
    <w:rsid w:val="003D3ACF"/>
    <w:rsid w:val="003D418F"/>
    <w:rsid w:val="003D4334"/>
    <w:rsid w:val="003D488E"/>
    <w:rsid w:val="003D6F83"/>
    <w:rsid w:val="003D72BC"/>
    <w:rsid w:val="003D7766"/>
    <w:rsid w:val="003E1677"/>
    <w:rsid w:val="003E19D6"/>
    <w:rsid w:val="003E2341"/>
    <w:rsid w:val="003E3741"/>
    <w:rsid w:val="003F0192"/>
    <w:rsid w:val="003F07D9"/>
    <w:rsid w:val="003F1E60"/>
    <w:rsid w:val="003F1EB0"/>
    <w:rsid w:val="003F23A4"/>
    <w:rsid w:val="003F3749"/>
    <w:rsid w:val="003F4951"/>
    <w:rsid w:val="003F502C"/>
    <w:rsid w:val="003F51EE"/>
    <w:rsid w:val="003F577E"/>
    <w:rsid w:val="003F624D"/>
    <w:rsid w:val="003F6D13"/>
    <w:rsid w:val="0040022D"/>
    <w:rsid w:val="004009D8"/>
    <w:rsid w:val="00400D01"/>
    <w:rsid w:val="00400F2C"/>
    <w:rsid w:val="0040209A"/>
    <w:rsid w:val="004022D7"/>
    <w:rsid w:val="004038F8"/>
    <w:rsid w:val="004043F8"/>
    <w:rsid w:val="00404BA8"/>
    <w:rsid w:val="004059C6"/>
    <w:rsid w:val="00405FFD"/>
    <w:rsid w:val="00406861"/>
    <w:rsid w:val="00406F8A"/>
    <w:rsid w:val="00407755"/>
    <w:rsid w:val="00410153"/>
    <w:rsid w:val="0041103A"/>
    <w:rsid w:val="00413303"/>
    <w:rsid w:val="004154F5"/>
    <w:rsid w:val="00416B43"/>
    <w:rsid w:val="00421A21"/>
    <w:rsid w:val="00421C8B"/>
    <w:rsid w:val="00421CF6"/>
    <w:rsid w:val="00422B43"/>
    <w:rsid w:val="004253ED"/>
    <w:rsid w:val="00425DF7"/>
    <w:rsid w:val="00426D6B"/>
    <w:rsid w:val="00427D7D"/>
    <w:rsid w:val="00430736"/>
    <w:rsid w:val="00431DE1"/>
    <w:rsid w:val="0043343C"/>
    <w:rsid w:val="00434D26"/>
    <w:rsid w:val="004351F7"/>
    <w:rsid w:val="00436E05"/>
    <w:rsid w:val="00440BB4"/>
    <w:rsid w:val="00444A06"/>
    <w:rsid w:val="0044619B"/>
    <w:rsid w:val="004476F2"/>
    <w:rsid w:val="00447752"/>
    <w:rsid w:val="00451E33"/>
    <w:rsid w:val="004520D4"/>
    <w:rsid w:val="00453A4A"/>
    <w:rsid w:val="00456D0C"/>
    <w:rsid w:val="00457B43"/>
    <w:rsid w:val="00460015"/>
    <w:rsid w:val="0046072E"/>
    <w:rsid w:val="00461989"/>
    <w:rsid w:val="00461D76"/>
    <w:rsid w:val="004632E5"/>
    <w:rsid w:val="00464C43"/>
    <w:rsid w:val="004659C0"/>
    <w:rsid w:val="004677B4"/>
    <w:rsid w:val="004717A8"/>
    <w:rsid w:val="00471E89"/>
    <w:rsid w:val="004725E5"/>
    <w:rsid w:val="00474384"/>
    <w:rsid w:val="00475944"/>
    <w:rsid w:val="00475AC2"/>
    <w:rsid w:val="004803F1"/>
    <w:rsid w:val="004807C7"/>
    <w:rsid w:val="0048639A"/>
    <w:rsid w:val="00486720"/>
    <w:rsid w:val="004905A3"/>
    <w:rsid w:val="00490674"/>
    <w:rsid w:val="004965FE"/>
    <w:rsid w:val="00497220"/>
    <w:rsid w:val="00497877"/>
    <w:rsid w:val="004A108C"/>
    <w:rsid w:val="004A3E96"/>
    <w:rsid w:val="004A43D9"/>
    <w:rsid w:val="004A52C8"/>
    <w:rsid w:val="004A74C9"/>
    <w:rsid w:val="004B09DB"/>
    <w:rsid w:val="004B244D"/>
    <w:rsid w:val="004B3714"/>
    <w:rsid w:val="004B4781"/>
    <w:rsid w:val="004B538A"/>
    <w:rsid w:val="004B7CAC"/>
    <w:rsid w:val="004B7FAA"/>
    <w:rsid w:val="004C1ED1"/>
    <w:rsid w:val="004C263F"/>
    <w:rsid w:val="004C32C1"/>
    <w:rsid w:val="004C3D6C"/>
    <w:rsid w:val="004C4873"/>
    <w:rsid w:val="004C5D20"/>
    <w:rsid w:val="004C6A4B"/>
    <w:rsid w:val="004D11A1"/>
    <w:rsid w:val="004D143E"/>
    <w:rsid w:val="004D1682"/>
    <w:rsid w:val="004D1D3C"/>
    <w:rsid w:val="004D275E"/>
    <w:rsid w:val="004D350E"/>
    <w:rsid w:val="004D3FFD"/>
    <w:rsid w:val="004D42E5"/>
    <w:rsid w:val="004D611C"/>
    <w:rsid w:val="004D764C"/>
    <w:rsid w:val="004E0CA4"/>
    <w:rsid w:val="004E0D8C"/>
    <w:rsid w:val="004E1180"/>
    <w:rsid w:val="004E2D88"/>
    <w:rsid w:val="004E3459"/>
    <w:rsid w:val="004E4FF6"/>
    <w:rsid w:val="004E520E"/>
    <w:rsid w:val="004E58B6"/>
    <w:rsid w:val="004E58E5"/>
    <w:rsid w:val="004F1678"/>
    <w:rsid w:val="004F3B45"/>
    <w:rsid w:val="004F5A58"/>
    <w:rsid w:val="004F5A82"/>
    <w:rsid w:val="004F5B42"/>
    <w:rsid w:val="004F79D4"/>
    <w:rsid w:val="005008C6"/>
    <w:rsid w:val="00500D7F"/>
    <w:rsid w:val="005019C3"/>
    <w:rsid w:val="00502884"/>
    <w:rsid w:val="00505622"/>
    <w:rsid w:val="00506005"/>
    <w:rsid w:val="00507060"/>
    <w:rsid w:val="005101BF"/>
    <w:rsid w:val="005103C9"/>
    <w:rsid w:val="0051048F"/>
    <w:rsid w:val="00510CC6"/>
    <w:rsid w:val="00513AE5"/>
    <w:rsid w:val="005153C0"/>
    <w:rsid w:val="00515D15"/>
    <w:rsid w:val="00517065"/>
    <w:rsid w:val="00520733"/>
    <w:rsid w:val="005220BE"/>
    <w:rsid w:val="0052245D"/>
    <w:rsid w:val="005228B5"/>
    <w:rsid w:val="00523932"/>
    <w:rsid w:val="00524B9D"/>
    <w:rsid w:val="00526C37"/>
    <w:rsid w:val="00527A1E"/>
    <w:rsid w:val="00530711"/>
    <w:rsid w:val="00530DAD"/>
    <w:rsid w:val="005318A5"/>
    <w:rsid w:val="00531D74"/>
    <w:rsid w:val="00531E53"/>
    <w:rsid w:val="00531F2B"/>
    <w:rsid w:val="0053282E"/>
    <w:rsid w:val="00532F0D"/>
    <w:rsid w:val="00533027"/>
    <w:rsid w:val="00535EFC"/>
    <w:rsid w:val="00537147"/>
    <w:rsid w:val="00537E80"/>
    <w:rsid w:val="0054048F"/>
    <w:rsid w:val="0054062F"/>
    <w:rsid w:val="005413AE"/>
    <w:rsid w:val="005419C3"/>
    <w:rsid w:val="0054293C"/>
    <w:rsid w:val="0054403F"/>
    <w:rsid w:val="00545547"/>
    <w:rsid w:val="0054753E"/>
    <w:rsid w:val="00547698"/>
    <w:rsid w:val="00547A2A"/>
    <w:rsid w:val="00551390"/>
    <w:rsid w:val="00555A6C"/>
    <w:rsid w:val="0055690D"/>
    <w:rsid w:val="00557DED"/>
    <w:rsid w:val="005612DF"/>
    <w:rsid w:val="00561D28"/>
    <w:rsid w:val="00562AF7"/>
    <w:rsid w:val="005636A2"/>
    <w:rsid w:val="00563774"/>
    <w:rsid w:val="00563D1F"/>
    <w:rsid w:val="00563D4D"/>
    <w:rsid w:val="00564F49"/>
    <w:rsid w:val="005657FA"/>
    <w:rsid w:val="00567762"/>
    <w:rsid w:val="005702A1"/>
    <w:rsid w:val="0057246D"/>
    <w:rsid w:val="005757DB"/>
    <w:rsid w:val="00575D76"/>
    <w:rsid w:val="00576EBF"/>
    <w:rsid w:val="00576F49"/>
    <w:rsid w:val="00580316"/>
    <w:rsid w:val="00581F6E"/>
    <w:rsid w:val="0058392E"/>
    <w:rsid w:val="00584A15"/>
    <w:rsid w:val="00585A59"/>
    <w:rsid w:val="005920BF"/>
    <w:rsid w:val="005920DD"/>
    <w:rsid w:val="00592CE9"/>
    <w:rsid w:val="0059332F"/>
    <w:rsid w:val="00593760"/>
    <w:rsid w:val="0059579F"/>
    <w:rsid w:val="0059765F"/>
    <w:rsid w:val="005A04A7"/>
    <w:rsid w:val="005A10BB"/>
    <w:rsid w:val="005A2585"/>
    <w:rsid w:val="005A2A87"/>
    <w:rsid w:val="005A2AC9"/>
    <w:rsid w:val="005A4548"/>
    <w:rsid w:val="005A4701"/>
    <w:rsid w:val="005A475D"/>
    <w:rsid w:val="005A6557"/>
    <w:rsid w:val="005A6FFF"/>
    <w:rsid w:val="005A7625"/>
    <w:rsid w:val="005B200B"/>
    <w:rsid w:val="005B3D18"/>
    <w:rsid w:val="005B3F73"/>
    <w:rsid w:val="005B444E"/>
    <w:rsid w:val="005B4BF8"/>
    <w:rsid w:val="005B58BA"/>
    <w:rsid w:val="005B5C36"/>
    <w:rsid w:val="005B73AA"/>
    <w:rsid w:val="005C16F6"/>
    <w:rsid w:val="005C1D8C"/>
    <w:rsid w:val="005C21DD"/>
    <w:rsid w:val="005C392E"/>
    <w:rsid w:val="005C4A00"/>
    <w:rsid w:val="005C6388"/>
    <w:rsid w:val="005D05F5"/>
    <w:rsid w:val="005D1A1C"/>
    <w:rsid w:val="005D2F9D"/>
    <w:rsid w:val="005D3BF5"/>
    <w:rsid w:val="005D54E9"/>
    <w:rsid w:val="005D5C71"/>
    <w:rsid w:val="005D679D"/>
    <w:rsid w:val="005D7E6A"/>
    <w:rsid w:val="005E23A9"/>
    <w:rsid w:val="005E3A35"/>
    <w:rsid w:val="005E546A"/>
    <w:rsid w:val="005E7556"/>
    <w:rsid w:val="005E7719"/>
    <w:rsid w:val="005F1681"/>
    <w:rsid w:val="005F1D8C"/>
    <w:rsid w:val="005F224B"/>
    <w:rsid w:val="005F303D"/>
    <w:rsid w:val="005F3739"/>
    <w:rsid w:val="005F398E"/>
    <w:rsid w:val="005F5830"/>
    <w:rsid w:val="005F586F"/>
    <w:rsid w:val="005F738D"/>
    <w:rsid w:val="00600808"/>
    <w:rsid w:val="006009F6"/>
    <w:rsid w:val="00600FC2"/>
    <w:rsid w:val="00601D05"/>
    <w:rsid w:val="006034BB"/>
    <w:rsid w:val="00603BBC"/>
    <w:rsid w:val="006057C7"/>
    <w:rsid w:val="00605F10"/>
    <w:rsid w:val="00606B8B"/>
    <w:rsid w:val="00610218"/>
    <w:rsid w:val="00610839"/>
    <w:rsid w:val="00610E9B"/>
    <w:rsid w:val="00612141"/>
    <w:rsid w:val="00613642"/>
    <w:rsid w:val="00614573"/>
    <w:rsid w:val="0061536D"/>
    <w:rsid w:val="00615DCC"/>
    <w:rsid w:val="00616AB1"/>
    <w:rsid w:val="00620F7E"/>
    <w:rsid w:val="00621F32"/>
    <w:rsid w:val="00624F1D"/>
    <w:rsid w:val="006256EA"/>
    <w:rsid w:val="006301E1"/>
    <w:rsid w:val="00630AEB"/>
    <w:rsid w:val="00631B60"/>
    <w:rsid w:val="00631D90"/>
    <w:rsid w:val="006322E9"/>
    <w:rsid w:val="0063335A"/>
    <w:rsid w:val="006339CB"/>
    <w:rsid w:val="00633F9C"/>
    <w:rsid w:val="0063458F"/>
    <w:rsid w:val="0063470F"/>
    <w:rsid w:val="0063542E"/>
    <w:rsid w:val="006364CB"/>
    <w:rsid w:val="006368B8"/>
    <w:rsid w:val="006375D0"/>
    <w:rsid w:val="00637A68"/>
    <w:rsid w:val="00637D8A"/>
    <w:rsid w:val="00637E31"/>
    <w:rsid w:val="00640A86"/>
    <w:rsid w:val="006417B1"/>
    <w:rsid w:val="00642843"/>
    <w:rsid w:val="0064460D"/>
    <w:rsid w:val="006447BF"/>
    <w:rsid w:val="00644BAE"/>
    <w:rsid w:val="00644C07"/>
    <w:rsid w:val="00645518"/>
    <w:rsid w:val="00645633"/>
    <w:rsid w:val="006458FF"/>
    <w:rsid w:val="00645EBC"/>
    <w:rsid w:val="00646258"/>
    <w:rsid w:val="00647FD0"/>
    <w:rsid w:val="0065173B"/>
    <w:rsid w:val="00651915"/>
    <w:rsid w:val="0065229A"/>
    <w:rsid w:val="00652EDB"/>
    <w:rsid w:val="006570EF"/>
    <w:rsid w:val="00657B6C"/>
    <w:rsid w:val="00657BEC"/>
    <w:rsid w:val="0066030E"/>
    <w:rsid w:val="00660895"/>
    <w:rsid w:val="0066225F"/>
    <w:rsid w:val="00662B8E"/>
    <w:rsid w:val="006645DD"/>
    <w:rsid w:val="00666EA2"/>
    <w:rsid w:val="0067043C"/>
    <w:rsid w:val="006711B1"/>
    <w:rsid w:val="00671844"/>
    <w:rsid w:val="00674B42"/>
    <w:rsid w:val="0067558B"/>
    <w:rsid w:val="0067695A"/>
    <w:rsid w:val="00676C67"/>
    <w:rsid w:val="006778F4"/>
    <w:rsid w:val="0068025E"/>
    <w:rsid w:val="006803DA"/>
    <w:rsid w:val="00683683"/>
    <w:rsid w:val="0068391A"/>
    <w:rsid w:val="00683D5C"/>
    <w:rsid w:val="00684467"/>
    <w:rsid w:val="006848A4"/>
    <w:rsid w:val="00685B14"/>
    <w:rsid w:val="006869CF"/>
    <w:rsid w:val="00690229"/>
    <w:rsid w:val="00690E41"/>
    <w:rsid w:val="00691AE5"/>
    <w:rsid w:val="00693B33"/>
    <w:rsid w:val="00693DC3"/>
    <w:rsid w:val="006966BC"/>
    <w:rsid w:val="006967CC"/>
    <w:rsid w:val="00696CCE"/>
    <w:rsid w:val="0069796E"/>
    <w:rsid w:val="00697ACD"/>
    <w:rsid w:val="00697D68"/>
    <w:rsid w:val="006A02E1"/>
    <w:rsid w:val="006A0A6A"/>
    <w:rsid w:val="006A0A84"/>
    <w:rsid w:val="006A2F63"/>
    <w:rsid w:val="006A351E"/>
    <w:rsid w:val="006A35AC"/>
    <w:rsid w:val="006A4913"/>
    <w:rsid w:val="006A4960"/>
    <w:rsid w:val="006A6EAA"/>
    <w:rsid w:val="006A71E9"/>
    <w:rsid w:val="006B005A"/>
    <w:rsid w:val="006B0630"/>
    <w:rsid w:val="006B0F2F"/>
    <w:rsid w:val="006B1477"/>
    <w:rsid w:val="006B16C5"/>
    <w:rsid w:val="006B4CE2"/>
    <w:rsid w:val="006B4E5C"/>
    <w:rsid w:val="006B5CB7"/>
    <w:rsid w:val="006B7B8F"/>
    <w:rsid w:val="006C1259"/>
    <w:rsid w:val="006C2375"/>
    <w:rsid w:val="006C28C7"/>
    <w:rsid w:val="006C3DBA"/>
    <w:rsid w:val="006D0618"/>
    <w:rsid w:val="006D281A"/>
    <w:rsid w:val="006D33DA"/>
    <w:rsid w:val="006D42C0"/>
    <w:rsid w:val="006D42DE"/>
    <w:rsid w:val="006D4736"/>
    <w:rsid w:val="006D5717"/>
    <w:rsid w:val="006D5BA2"/>
    <w:rsid w:val="006D6358"/>
    <w:rsid w:val="006D68B6"/>
    <w:rsid w:val="006E0875"/>
    <w:rsid w:val="006E0BE3"/>
    <w:rsid w:val="006E12D9"/>
    <w:rsid w:val="006E1833"/>
    <w:rsid w:val="006E2879"/>
    <w:rsid w:val="006E2EB2"/>
    <w:rsid w:val="006E48D3"/>
    <w:rsid w:val="006E5491"/>
    <w:rsid w:val="006E55F7"/>
    <w:rsid w:val="006E5AFE"/>
    <w:rsid w:val="006E7FCA"/>
    <w:rsid w:val="006F1510"/>
    <w:rsid w:val="006F1E37"/>
    <w:rsid w:val="006F2D41"/>
    <w:rsid w:val="006F52BC"/>
    <w:rsid w:val="006F599F"/>
    <w:rsid w:val="006F6F4D"/>
    <w:rsid w:val="006F7684"/>
    <w:rsid w:val="006F7F81"/>
    <w:rsid w:val="0070038F"/>
    <w:rsid w:val="00700BE7"/>
    <w:rsid w:val="00701D88"/>
    <w:rsid w:val="007057AD"/>
    <w:rsid w:val="00705B18"/>
    <w:rsid w:val="007069D9"/>
    <w:rsid w:val="00706BB7"/>
    <w:rsid w:val="007103F9"/>
    <w:rsid w:val="00711439"/>
    <w:rsid w:val="007114C5"/>
    <w:rsid w:val="00713055"/>
    <w:rsid w:val="00715866"/>
    <w:rsid w:val="00715E46"/>
    <w:rsid w:val="00716525"/>
    <w:rsid w:val="00716966"/>
    <w:rsid w:val="00717330"/>
    <w:rsid w:val="00722EC1"/>
    <w:rsid w:val="00723057"/>
    <w:rsid w:val="0072599C"/>
    <w:rsid w:val="00727046"/>
    <w:rsid w:val="00727758"/>
    <w:rsid w:val="00730765"/>
    <w:rsid w:val="00731550"/>
    <w:rsid w:val="00733105"/>
    <w:rsid w:val="00733F38"/>
    <w:rsid w:val="0073537B"/>
    <w:rsid w:val="00735D77"/>
    <w:rsid w:val="00735D7C"/>
    <w:rsid w:val="007361B6"/>
    <w:rsid w:val="007375B7"/>
    <w:rsid w:val="007378B5"/>
    <w:rsid w:val="00741955"/>
    <w:rsid w:val="00741983"/>
    <w:rsid w:val="00742855"/>
    <w:rsid w:val="00745309"/>
    <w:rsid w:val="00745BE5"/>
    <w:rsid w:val="007465FD"/>
    <w:rsid w:val="00747149"/>
    <w:rsid w:val="00747C96"/>
    <w:rsid w:val="00750C32"/>
    <w:rsid w:val="007514B9"/>
    <w:rsid w:val="00753ACB"/>
    <w:rsid w:val="00756581"/>
    <w:rsid w:val="007608F4"/>
    <w:rsid w:val="00762FF1"/>
    <w:rsid w:val="00764238"/>
    <w:rsid w:val="0076534E"/>
    <w:rsid w:val="00766397"/>
    <w:rsid w:val="00766E4C"/>
    <w:rsid w:val="00767144"/>
    <w:rsid w:val="007704FA"/>
    <w:rsid w:val="00770A64"/>
    <w:rsid w:val="00770E84"/>
    <w:rsid w:val="007722BD"/>
    <w:rsid w:val="00774793"/>
    <w:rsid w:val="0077703F"/>
    <w:rsid w:val="00777928"/>
    <w:rsid w:val="007801A7"/>
    <w:rsid w:val="00780E38"/>
    <w:rsid w:val="00781B8C"/>
    <w:rsid w:val="00784CFD"/>
    <w:rsid w:val="00786787"/>
    <w:rsid w:val="0078716C"/>
    <w:rsid w:val="00787836"/>
    <w:rsid w:val="0079101B"/>
    <w:rsid w:val="0079191F"/>
    <w:rsid w:val="00792359"/>
    <w:rsid w:val="007928A4"/>
    <w:rsid w:val="00793A44"/>
    <w:rsid w:val="007950FE"/>
    <w:rsid w:val="00797855"/>
    <w:rsid w:val="00797E1C"/>
    <w:rsid w:val="007A05BB"/>
    <w:rsid w:val="007A14AA"/>
    <w:rsid w:val="007A18A2"/>
    <w:rsid w:val="007A2CCB"/>
    <w:rsid w:val="007A4E0E"/>
    <w:rsid w:val="007A5713"/>
    <w:rsid w:val="007A5920"/>
    <w:rsid w:val="007A5D57"/>
    <w:rsid w:val="007A7437"/>
    <w:rsid w:val="007A7D66"/>
    <w:rsid w:val="007B0F19"/>
    <w:rsid w:val="007B103D"/>
    <w:rsid w:val="007B5A9A"/>
    <w:rsid w:val="007B5B2D"/>
    <w:rsid w:val="007B62D5"/>
    <w:rsid w:val="007B7E0E"/>
    <w:rsid w:val="007C0FEE"/>
    <w:rsid w:val="007C164C"/>
    <w:rsid w:val="007C2661"/>
    <w:rsid w:val="007C2677"/>
    <w:rsid w:val="007C33EC"/>
    <w:rsid w:val="007C62FE"/>
    <w:rsid w:val="007D0219"/>
    <w:rsid w:val="007D05B2"/>
    <w:rsid w:val="007D2832"/>
    <w:rsid w:val="007D2A38"/>
    <w:rsid w:val="007D3F42"/>
    <w:rsid w:val="007D4603"/>
    <w:rsid w:val="007E06A6"/>
    <w:rsid w:val="007E0E64"/>
    <w:rsid w:val="007E1910"/>
    <w:rsid w:val="007E2908"/>
    <w:rsid w:val="007E3751"/>
    <w:rsid w:val="007E4167"/>
    <w:rsid w:val="007E45C4"/>
    <w:rsid w:val="007E5222"/>
    <w:rsid w:val="007E75F0"/>
    <w:rsid w:val="007F316C"/>
    <w:rsid w:val="007F4068"/>
    <w:rsid w:val="007F4709"/>
    <w:rsid w:val="007F550A"/>
    <w:rsid w:val="007F5E62"/>
    <w:rsid w:val="007F7B9C"/>
    <w:rsid w:val="007F7E55"/>
    <w:rsid w:val="00800E48"/>
    <w:rsid w:val="00801A73"/>
    <w:rsid w:val="00802007"/>
    <w:rsid w:val="0080208A"/>
    <w:rsid w:val="00805513"/>
    <w:rsid w:val="00805672"/>
    <w:rsid w:val="00806915"/>
    <w:rsid w:val="008073A5"/>
    <w:rsid w:val="00807696"/>
    <w:rsid w:val="008100E8"/>
    <w:rsid w:val="008110C5"/>
    <w:rsid w:val="00811C81"/>
    <w:rsid w:val="00813B58"/>
    <w:rsid w:val="00814ABD"/>
    <w:rsid w:val="00814B60"/>
    <w:rsid w:val="008151DB"/>
    <w:rsid w:val="00815F31"/>
    <w:rsid w:val="00816079"/>
    <w:rsid w:val="008166BF"/>
    <w:rsid w:val="008205BD"/>
    <w:rsid w:val="0082194A"/>
    <w:rsid w:val="008229F8"/>
    <w:rsid w:val="00824968"/>
    <w:rsid w:val="00825CE9"/>
    <w:rsid w:val="008273B9"/>
    <w:rsid w:val="00827C6E"/>
    <w:rsid w:val="0083045F"/>
    <w:rsid w:val="00830D84"/>
    <w:rsid w:val="00831F45"/>
    <w:rsid w:val="00832B9A"/>
    <w:rsid w:val="00833A81"/>
    <w:rsid w:val="00833D2D"/>
    <w:rsid w:val="00835D5E"/>
    <w:rsid w:val="00835F36"/>
    <w:rsid w:val="008370B5"/>
    <w:rsid w:val="00845BF2"/>
    <w:rsid w:val="00846A69"/>
    <w:rsid w:val="0085098F"/>
    <w:rsid w:val="00851287"/>
    <w:rsid w:val="00852DE6"/>
    <w:rsid w:val="00852E4D"/>
    <w:rsid w:val="008530C9"/>
    <w:rsid w:val="00855715"/>
    <w:rsid w:val="00855F7B"/>
    <w:rsid w:val="00861332"/>
    <w:rsid w:val="00861E18"/>
    <w:rsid w:val="008629FB"/>
    <w:rsid w:val="00862FE7"/>
    <w:rsid w:val="0086307F"/>
    <w:rsid w:val="0086469E"/>
    <w:rsid w:val="00864EA8"/>
    <w:rsid w:val="008664D8"/>
    <w:rsid w:val="00866571"/>
    <w:rsid w:val="00867014"/>
    <w:rsid w:val="008677CC"/>
    <w:rsid w:val="00870832"/>
    <w:rsid w:val="008722A3"/>
    <w:rsid w:val="0087284E"/>
    <w:rsid w:val="008743E6"/>
    <w:rsid w:val="00877554"/>
    <w:rsid w:val="008778F4"/>
    <w:rsid w:val="008804B5"/>
    <w:rsid w:val="0088122E"/>
    <w:rsid w:val="00881DAB"/>
    <w:rsid w:val="008820BF"/>
    <w:rsid w:val="0088233A"/>
    <w:rsid w:val="00882BEC"/>
    <w:rsid w:val="00885A4B"/>
    <w:rsid w:val="00885CA5"/>
    <w:rsid w:val="00887F21"/>
    <w:rsid w:val="0089042D"/>
    <w:rsid w:val="00892222"/>
    <w:rsid w:val="00892885"/>
    <w:rsid w:val="00892B5C"/>
    <w:rsid w:val="00893762"/>
    <w:rsid w:val="00893BDF"/>
    <w:rsid w:val="0089728A"/>
    <w:rsid w:val="00897ECC"/>
    <w:rsid w:val="00897F65"/>
    <w:rsid w:val="008A0D8C"/>
    <w:rsid w:val="008A1527"/>
    <w:rsid w:val="008A1C10"/>
    <w:rsid w:val="008A2484"/>
    <w:rsid w:val="008A293B"/>
    <w:rsid w:val="008A64EC"/>
    <w:rsid w:val="008A687B"/>
    <w:rsid w:val="008A7E8F"/>
    <w:rsid w:val="008B0914"/>
    <w:rsid w:val="008B1203"/>
    <w:rsid w:val="008B234A"/>
    <w:rsid w:val="008B27F8"/>
    <w:rsid w:val="008B3987"/>
    <w:rsid w:val="008B4870"/>
    <w:rsid w:val="008B6E22"/>
    <w:rsid w:val="008B6F11"/>
    <w:rsid w:val="008C3FCE"/>
    <w:rsid w:val="008C4E9A"/>
    <w:rsid w:val="008C51FC"/>
    <w:rsid w:val="008C63EE"/>
    <w:rsid w:val="008D04D5"/>
    <w:rsid w:val="008D0B02"/>
    <w:rsid w:val="008D2E8D"/>
    <w:rsid w:val="008D335B"/>
    <w:rsid w:val="008D368A"/>
    <w:rsid w:val="008D3A0F"/>
    <w:rsid w:val="008E102A"/>
    <w:rsid w:val="008E163E"/>
    <w:rsid w:val="008E49A3"/>
    <w:rsid w:val="008E6816"/>
    <w:rsid w:val="008E6F5F"/>
    <w:rsid w:val="008F0E86"/>
    <w:rsid w:val="008F0FD6"/>
    <w:rsid w:val="008F3013"/>
    <w:rsid w:val="008F45F3"/>
    <w:rsid w:val="008F4A2C"/>
    <w:rsid w:val="008F4F9D"/>
    <w:rsid w:val="008F5338"/>
    <w:rsid w:val="008F6430"/>
    <w:rsid w:val="008F6571"/>
    <w:rsid w:val="008F781A"/>
    <w:rsid w:val="00900859"/>
    <w:rsid w:val="00900B6E"/>
    <w:rsid w:val="009022F7"/>
    <w:rsid w:val="00904CF4"/>
    <w:rsid w:val="009056FD"/>
    <w:rsid w:val="009057D6"/>
    <w:rsid w:val="00910008"/>
    <w:rsid w:val="00911A67"/>
    <w:rsid w:val="009138E5"/>
    <w:rsid w:val="009152FA"/>
    <w:rsid w:val="00915323"/>
    <w:rsid w:val="00917056"/>
    <w:rsid w:val="00917594"/>
    <w:rsid w:val="00917A74"/>
    <w:rsid w:val="00920354"/>
    <w:rsid w:val="00920405"/>
    <w:rsid w:val="009206DF"/>
    <w:rsid w:val="00920A17"/>
    <w:rsid w:val="00922B0A"/>
    <w:rsid w:val="00923099"/>
    <w:rsid w:val="0092339F"/>
    <w:rsid w:val="00925634"/>
    <w:rsid w:val="00927326"/>
    <w:rsid w:val="0092781B"/>
    <w:rsid w:val="00927CA3"/>
    <w:rsid w:val="00927E79"/>
    <w:rsid w:val="00933099"/>
    <w:rsid w:val="00933A11"/>
    <w:rsid w:val="00934D3B"/>
    <w:rsid w:val="00934FE1"/>
    <w:rsid w:val="009360C9"/>
    <w:rsid w:val="00937076"/>
    <w:rsid w:val="009372C1"/>
    <w:rsid w:val="00942185"/>
    <w:rsid w:val="009426BD"/>
    <w:rsid w:val="00943D3A"/>
    <w:rsid w:val="00945714"/>
    <w:rsid w:val="0094600A"/>
    <w:rsid w:val="009506E0"/>
    <w:rsid w:val="00950866"/>
    <w:rsid w:val="00950F5D"/>
    <w:rsid w:val="00951B0E"/>
    <w:rsid w:val="00951B7A"/>
    <w:rsid w:val="00952074"/>
    <w:rsid w:val="00952481"/>
    <w:rsid w:val="00952D6E"/>
    <w:rsid w:val="009537DC"/>
    <w:rsid w:val="00953A0E"/>
    <w:rsid w:val="00955545"/>
    <w:rsid w:val="00955B74"/>
    <w:rsid w:val="00955FAC"/>
    <w:rsid w:val="009564A3"/>
    <w:rsid w:val="009571F9"/>
    <w:rsid w:val="009577BF"/>
    <w:rsid w:val="00957D91"/>
    <w:rsid w:val="009603B1"/>
    <w:rsid w:val="00960E30"/>
    <w:rsid w:val="0096117C"/>
    <w:rsid w:val="009612FD"/>
    <w:rsid w:val="009614C2"/>
    <w:rsid w:val="00961946"/>
    <w:rsid w:val="00961C7B"/>
    <w:rsid w:val="00962289"/>
    <w:rsid w:val="009623A5"/>
    <w:rsid w:val="00962785"/>
    <w:rsid w:val="00963116"/>
    <w:rsid w:val="00963B2D"/>
    <w:rsid w:val="0096460A"/>
    <w:rsid w:val="00965855"/>
    <w:rsid w:val="00966380"/>
    <w:rsid w:val="00967D9E"/>
    <w:rsid w:val="0097011F"/>
    <w:rsid w:val="0097188C"/>
    <w:rsid w:val="00972274"/>
    <w:rsid w:val="009722A1"/>
    <w:rsid w:val="009744C1"/>
    <w:rsid w:val="009758BA"/>
    <w:rsid w:val="00975E94"/>
    <w:rsid w:val="0097656D"/>
    <w:rsid w:val="00977F15"/>
    <w:rsid w:val="00981FC0"/>
    <w:rsid w:val="009831EF"/>
    <w:rsid w:val="00984675"/>
    <w:rsid w:val="00984F40"/>
    <w:rsid w:val="00985353"/>
    <w:rsid w:val="00985A2B"/>
    <w:rsid w:val="00986722"/>
    <w:rsid w:val="00986778"/>
    <w:rsid w:val="0099059F"/>
    <w:rsid w:val="009905D1"/>
    <w:rsid w:val="00990813"/>
    <w:rsid w:val="00990B00"/>
    <w:rsid w:val="00990D8F"/>
    <w:rsid w:val="00992C8C"/>
    <w:rsid w:val="00993F1F"/>
    <w:rsid w:val="00994884"/>
    <w:rsid w:val="009954F5"/>
    <w:rsid w:val="00996CC6"/>
    <w:rsid w:val="00996D9C"/>
    <w:rsid w:val="009A28FB"/>
    <w:rsid w:val="009A34FB"/>
    <w:rsid w:val="009A67EF"/>
    <w:rsid w:val="009A73C9"/>
    <w:rsid w:val="009B0DDF"/>
    <w:rsid w:val="009B0EA9"/>
    <w:rsid w:val="009B157C"/>
    <w:rsid w:val="009B2F8E"/>
    <w:rsid w:val="009B3B0B"/>
    <w:rsid w:val="009B49AD"/>
    <w:rsid w:val="009B5C40"/>
    <w:rsid w:val="009B6244"/>
    <w:rsid w:val="009B6800"/>
    <w:rsid w:val="009B6A8C"/>
    <w:rsid w:val="009B6E78"/>
    <w:rsid w:val="009B7101"/>
    <w:rsid w:val="009C04D0"/>
    <w:rsid w:val="009C2B76"/>
    <w:rsid w:val="009C3696"/>
    <w:rsid w:val="009C4D8B"/>
    <w:rsid w:val="009D11E3"/>
    <w:rsid w:val="009D1898"/>
    <w:rsid w:val="009D18C0"/>
    <w:rsid w:val="009D1E62"/>
    <w:rsid w:val="009D3DFE"/>
    <w:rsid w:val="009D743E"/>
    <w:rsid w:val="009D76F8"/>
    <w:rsid w:val="009E0370"/>
    <w:rsid w:val="009E130A"/>
    <w:rsid w:val="009E1594"/>
    <w:rsid w:val="009E18DE"/>
    <w:rsid w:val="009E2A1D"/>
    <w:rsid w:val="009E2ADE"/>
    <w:rsid w:val="009E43E6"/>
    <w:rsid w:val="009E4DAD"/>
    <w:rsid w:val="009E5781"/>
    <w:rsid w:val="009E6C25"/>
    <w:rsid w:val="009E736C"/>
    <w:rsid w:val="009F0A86"/>
    <w:rsid w:val="009F1D28"/>
    <w:rsid w:val="009F2EC1"/>
    <w:rsid w:val="009F5D60"/>
    <w:rsid w:val="009F641F"/>
    <w:rsid w:val="009F7F4B"/>
    <w:rsid w:val="009F7FD1"/>
    <w:rsid w:val="00A011E5"/>
    <w:rsid w:val="00A0359D"/>
    <w:rsid w:val="00A04A91"/>
    <w:rsid w:val="00A0628D"/>
    <w:rsid w:val="00A070EC"/>
    <w:rsid w:val="00A07126"/>
    <w:rsid w:val="00A11085"/>
    <w:rsid w:val="00A119F9"/>
    <w:rsid w:val="00A12A2B"/>
    <w:rsid w:val="00A1412D"/>
    <w:rsid w:val="00A15350"/>
    <w:rsid w:val="00A21D1E"/>
    <w:rsid w:val="00A22B96"/>
    <w:rsid w:val="00A24790"/>
    <w:rsid w:val="00A251A2"/>
    <w:rsid w:val="00A25F00"/>
    <w:rsid w:val="00A2657A"/>
    <w:rsid w:val="00A3321E"/>
    <w:rsid w:val="00A34A6A"/>
    <w:rsid w:val="00A34B61"/>
    <w:rsid w:val="00A34E8E"/>
    <w:rsid w:val="00A34EE3"/>
    <w:rsid w:val="00A36066"/>
    <w:rsid w:val="00A40242"/>
    <w:rsid w:val="00A407BB"/>
    <w:rsid w:val="00A40A3D"/>
    <w:rsid w:val="00A40EDA"/>
    <w:rsid w:val="00A51467"/>
    <w:rsid w:val="00A51EA9"/>
    <w:rsid w:val="00A51F53"/>
    <w:rsid w:val="00A53081"/>
    <w:rsid w:val="00A530DA"/>
    <w:rsid w:val="00A5750D"/>
    <w:rsid w:val="00A6012C"/>
    <w:rsid w:val="00A6038B"/>
    <w:rsid w:val="00A61461"/>
    <w:rsid w:val="00A623F6"/>
    <w:rsid w:val="00A62B6F"/>
    <w:rsid w:val="00A63667"/>
    <w:rsid w:val="00A65A27"/>
    <w:rsid w:val="00A65A6B"/>
    <w:rsid w:val="00A66B85"/>
    <w:rsid w:val="00A670AE"/>
    <w:rsid w:val="00A6734D"/>
    <w:rsid w:val="00A67601"/>
    <w:rsid w:val="00A71D81"/>
    <w:rsid w:val="00A74B94"/>
    <w:rsid w:val="00A75CF0"/>
    <w:rsid w:val="00A75CFB"/>
    <w:rsid w:val="00A765FC"/>
    <w:rsid w:val="00A7724A"/>
    <w:rsid w:val="00A775F4"/>
    <w:rsid w:val="00A77A1C"/>
    <w:rsid w:val="00A82396"/>
    <w:rsid w:val="00A83BCB"/>
    <w:rsid w:val="00A8505F"/>
    <w:rsid w:val="00A867DF"/>
    <w:rsid w:val="00A87B75"/>
    <w:rsid w:val="00A90761"/>
    <w:rsid w:val="00A93EAB"/>
    <w:rsid w:val="00A94305"/>
    <w:rsid w:val="00A94B31"/>
    <w:rsid w:val="00A969D1"/>
    <w:rsid w:val="00AA3ED7"/>
    <w:rsid w:val="00AA3EF3"/>
    <w:rsid w:val="00AA3FAF"/>
    <w:rsid w:val="00AA4216"/>
    <w:rsid w:val="00AA4678"/>
    <w:rsid w:val="00AA5E65"/>
    <w:rsid w:val="00AB1799"/>
    <w:rsid w:val="00AB3634"/>
    <w:rsid w:val="00AB3A94"/>
    <w:rsid w:val="00AB4E60"/>
    <w:rsid w:val="00AB72FB"/>
    <w:rsid w:val="00AB7811"/>
    <w:rsid w:val="00AC0B68"/>
    <w:rsid w:val="00AC0D4C"/>
    <w:rsid w:val="00AC12D2"/>
    <w:rsid w:val="00AC1888"/>
    <w:rsid w:val="00AC19AD"/>
    <w:rsid w:val="00AC1B5C"/>
    <w:rsid w:val="00AC1E39"/>
    <w:rsid w:val="00AC258C"/>
    <w:rsid w:val="00AC3370"/>
    <w:rsid w:val="00AC35C7"/>
    <w:rsid w:val="00AC4F8E"/>
    <w:rsid w:val="00AC7A38"/>
    <w:rsid w:val="00AD1729"/>
    <w:rsid w:val="00AD2AAD"/>
    <w:rsid w:val="00AD3DC9"/>
    <w:rsid w:val="00AD5150"/>
    <w:rsid w:val="00AD55EB"/>
    <w:rsid w:val="00AE0601"/>
    <w:rsid w:val="00AE1899"/>
    <w:rsid w:val="00AE28DD"/>
    <w:rsid w:val="00AE322F"/>
    <w:rsid w:val="00AE366D"/>
    <w:rsid w:val="00AE70CD"/>
    <w:rsid w:val="00AF0D90"/>
    <w:rsid w:val="00AF0FF3"/>
    <w:rsid w:val="00AF2621"/>
    <w:rsid w:val="00AF3479"/>
    <w:rsid w:val="00AF6473"/>
    <w:rsid w:val="00AF6807"/>
    <w:rsid w:val="00B015D5"/>
    <w:rsid w:val="00B01B56"/>
    <w:rsid w:val="00B01CD2"/>
    <w:rsid w:val="00B027EF"/>
    <w:rsid w:val="00B0304F"/>
    <w:rsid w:val="00B033B2"/>
    <w:rsid w:val="00B121FD"/>
    <w:rsid w:val="00B126CE"/>
    <w:rsid w:val="00B12D06"/>
    <w:rsid w:val="00B14138"/>
    <w:rsid w:val="00B15BF4"/>
    <w:rsid w:val="00B1676A"/>
    <w:rsid w:val="00B16AAD"/>
    <w:rsid w:val="00B17050"/>
    <w:rsid w:val="00B25CFC"/>
    <w:rsid w:val="00B263D8"/>
    <w:rsid w:val="00B26C05"/>
    <w:rsid w:val="00B27795"/>
    <w:rsid w:val="00B30940"/>
    <w:rsid w:val="00B30E57"/>
    <w:rsid w:val="00B30FCF"/>
    <w:rsid w:val="00B317E5"/>
    <w:rsid w:val="00B32185"/>
    <w:rsid w:val="00B33ACE"/>
    <w:rsid w:val="00B343E1"/>
    <w:rsid w:val="00B41BED"/>
    <w:rsid w:val="00B41D10"/>
    <w:rsid w:val="00B43A74"/>
    <w:rsid w:val="00B446B6"/>
    <w:rsid w:val="00B46B8E"/>
    <w:rsid w:val="00B47237"/>
    <w:rsid w:val="00B50D9F"/>
    <w:rsid w:val="00B50DED"/>
    <w:rsid w:val="00B53C2B"/>
    <w:rsid w:val="00B543B5"/>
    <w:rsid w:val="00B5468A"/>
    <w:rsid w:val="00B55045"/>
    <w:rsid w:val="00B57B63"/>
    <w:rsid w:val="00B57C9A"/>
    <w:rsid w:val="00B606D5"/>
    <w:rsid w:val="00B65677"/>
    <w:rsid w:val="00B66846"/>
    <w:rsid w:val="00B71F28"/>
    <w:rsid w:val="00B72E0F"/>
    <w:rsid w:val="00B740B5"/>
    <w:rsid w:val="00B779D3"/>
    <w:rsid w:val="00B80112"/>
    <w:rsid w:val="00B80F4C"/>
    <w:rsid w:val="00B82B8F"/>
    <w:rsid w:val="00B835D4"/>
    <w:rsid w:val="00B851B7"/>
    <w:rsid w:val="00B854A2"/>
    <w:rsid w:val="00B86D18"/>
    <w:rsid w:val="00B90E40"/>
    <w:rsid w:val="00B90E9E"/>
    <w:rsid w:val="00B93D98"/>
    <w:rsid w:val="00B941E1"/>
    <w:rsid w:val="00B94E32"/>
    <w:rsid w:val="00B95830"/>
    <w:rsid w:val="00B97324"/>
    <w:rsid w:val="00B974D3"/>
    <w:rsid w:val="00B974DC"/>
    <w:rsid w:val="00BA0627"/>
    <w:rsid w:val="00BA176C"/>
    <w:rsid w:val="00BA247B"/>
    <w:rsid w:val="00BA289E"/>
    <w:rsid w:val="00BA2DCB"/>
    <w:rsid w:val="00BA383E"/>
    <w:rsid w:val="00BA3FDB"/>
    <w:rsid w:val="00BA41C4"/>
    <w:rsid w:val="00BA5E4A"/>
    <w:rsid w:val="00BB00C0"/>
    <w:rsid w:val="00BB1ADC"/>
    <w:rsid w:val="00BB2292"/>
    <w:rsid w:val="00BB3ED9"/>
    <w:rsid w:val="00BB4F94"/>
    <w:rsid w:val="00BB5473"/>
    <w:rsid w:val="00BB5C9A"/>
    <w:rsid w:val="00BB6AC3"/>
    <w:rsid w:val="00BB6D5C"/>
    <w:rsid w:val="00BB7F49"/>
    <w:rsid w:val="00BC1648"/>
    <w:rsid w:val="00BC1DD3"/>
    <w:rsid w:val="00BC282A"/>
    <w:rsid w:val="00BC7B04"/>
    <w:rsid w:val="00BC7B0C"/>
    <w:rsid w:val="00BD0B30"/>
    <w:rsid w:val="00BD0BEA"/>
    <w:rsid w:val="00BD3E86"/>
    <w:rsid w:val="00BD4536"/>
    <w:rsid w:val="00BD6214"/>
    <w:rsid w:val="00BD6AC5"/>
    <w:rsid w:val="00BD7137"/>
    <w:rsid w:val="00BD72F5"/>
    <w:rsid w:val="00BE02AD"/>
    <w:rsid w:val="00BE07B8"/>
    <w:rsid w:val="00BE0B37"/>
    <w:rsid w:val="00BE0DC7"/>
    <w:rsid w:val="00BE0F6E"/>
    <w:rsid w:val="00BE1480"/>
    <w:rsid w:val="00BE27DE"/>
    <w:rsid w:val="00BE3789"/>
    <w:rsid w:val="00BE4EA5"/>
    <w:rsid w:val="00BF0DAB"/>
    <w:rsid w:val="00BF0DFE"/>
    <w:rsid w:val="00BF3CA9"/>
    <w:rsid w:val="00BF5B68"/>
    <w:rsid w:val="00BF6272"/>
    <w:rsid w:val="00BF78B6"/>
    <w:rsid w:val="00C005C7"/>
    <w:rsid w:val="00C01245"/>
    <w:rsid w:val="00C01CFE"/>
    <w:rsid w:val="00C01F28"/>
    <w:rsid w:val="00C02951"/>
    <w:rsid w:val="00C03997"/>
    <w:rsid w:val="00C07A66"/>
    <w:rsid w:val="00C105BD"/>
    <w:rsid w:val="00C10780"/>
    <w:rsid w:val="00C12833"/>
    <w:rsid w:val="00C15109"/>
    <w:rsid w:val="00C1756E"/>
    <w:rsid w:val="00C2021F"/>
    <w:rsid w:val="00C216F5"/>
    <w:rsid w:val="00C2303C"/>
    <w:rsid w:val="00C231EB"/>
    <w:rsid w:val="00C24025"/>
    <w:rsid w:val="00C243CA"/>
    <w:rsid w:val="00C24682"/>
    <w:rsid w:val="00C24731"/>
    <w:rsid w:val="00C24EA9"/>
    <w:rsid w:val="00C2627A"/>
    <w:rsid w:val="00C277DE"/>
    <w:rsid w:val="00C2785E"/>
    <w:rsid w:val="00C27B6B"/>
    <w:rsid w:val="00C30033"/>
    <w:rsid w:val="00C30710"/>
    <w:rsid w:val="00C31259"/>
    <w:rsid w:val="00C31531"/>
    <w:rsid w:val="00C33F37"/>
    <w:rsid w:val="00C33F72"/>
    <w:rsid w:val="00C353A4"/>
    <w:rsid w:val="00C37487"/>
    <w:rsid w:val="00C37966"/>
    <w:rsid w:val="00C40449"/>
    <w:rsid w:val="00C41887"/>
    <w:rsid w:val="00C427AF"/>
    <w:rsid w:val="00C448CA"/>
    <w:rsid w:val="00C45236"/>
    <w:rsid w:val="00C50995"/>
    <w:rsid w:val="00C50E92"/>
    <w:rsid w:val="00C512E1"/>
    <w:rsid w:val="00C518FE"/>
    <w:rsid w:val="00C525D3"/>
    <w:rsid w:val="00C53023"/>
    <w:rsid w:val="00C5414A"/>
    <w:rsid w:val="00C54CB2"/>
    <w:rsid w:val="00C54CD9"/>
    <w:rsid w:val="00C558AA"/>
    <w:rsid w:val="00C55DC6"/>
    <w:rsid w:val="00C5600A"/>
    <w:rsid w:val="00C61054"/>
    <w:rsid w:val="00C62F2D"/>
    <w:rsid w:val="00C649F3"/>
    <w:rsid w:val="00C67ADE"/>
    <w:rsid w:val="00C70476"/>
    <w:rsid w:val="00C70DBA"/>
    <w:rsid w:val="00C71592"/>
    <w:rsid w:val="00C74260"/>
    <w:rsid w:val="00C7451D"/>
    <w:rsid w:val="00C76BBE"/>
    <w:rsid w:val="00C77514"/>
    <w:rsid w:val="00C810C8"/>
    <w:rsid w:val="00C81197"/>
    <w:rsid w:val="00C8122D"/>
    <w:rsid w:val="00C82247"/>
    <w:rsid w:val="00C8251C"/>
    <w:rsid w:val="00C860A4"/>
    <w:rsid w:val="00C8797F"/>
    <w:rsid w:val="00C91DF1"/>
    <w:rsid w:val="00C9336F"/>
    <w:rsid w:val="00C941B2"/>
    <w:rsid w:val="00C95D00"/>
    <w:rsid w:val="00C964B6"/>
    <w:rsid w:val="00C97235"/>
    <w:rsid w:val="00C9789B"/>
    <w:rsid w:val="00CA25E4"/>
    <w:rsid w:val="00CA29D2"/>
    <w:rsid w:val="00CA460D"/>
    <w:rsid w:val="00CA490C"/>
    <w:rsid w:val="00CA4C87"/>
    <w:rsid w:val="00CA4E77"/>
    <w:rsid w:val="00CA59E5"/>
    <w:rsid w:val="00CB0FD8"/>
    <w:rsid w:val="00CB2EF2"/>
    <w:rsid w:val="00CB4C1A"/>
    <w:rsid w:val="00CB5F11"/>
    <w:rsid w:val="00CB7734"/>
    <w:rsid w:val="00CB77C7"/>
    <w:rsid w:val="00CC219D"/>
    <w:rsid w:val="00CC33A2"/>
    <w:rsid w:val="00CC3635"/>
    <w:rsid w:val="00CC53F3"/>
    <w:rsid w:val="00CC58F6"/>
    <w:rsid w:val="00CC6E7B"/>
    <w:rsid w:val="00CC7812"/>
    <w:rsid w:val="00CC7E70"/>
    <w:rsid w:val="00CD17DD"/>
    <w:rsid w:val="00CD1D03"/>
    <w:rsid w:val="00CD215B"/>
    <w:rsid w:val="00CD34A0"/>
    <w:rsid w:val="00CD4A34"/>
    <w:rsid w:val="00CD4EC6"/>
    <w:rsid w:val="00CE11B3"/>
    <w:rsid w:val="00CE1332"/>
    <w:rsid w:val="00CE13A4"/>
    <w:rsid w:val="00CE16E9"/>
    <w:rsid w:val="00CE2033"/>
    <w:rsid w:val="00CE2917"/>
    <w:rsid w:val="00CE4D95"/>
    <w:rsid w:val="00CE5339"/>
    <w:rsid w:val="00CE6882"/>
    <w:rsid w:val="00CE7BB9"/>
    <w:rsid w:val="00CE7E53"/>
    <w:rsid w:val="00CF03C4"/>
    <w:rsid w:val="00CF0F08"/>
    <w:rsid w:val="00CF0F79"/>
    <w:rsid w:val="00CF1110"/>
    <w:rsid w:val="00CF39BE"/>
    <w:rsid w:val="00CF4256"/>
    <w:rsid w:val="00CF6322"/>
    <w:rsid w:val="00CF687F"/>
    <w:rsid w:val="00CF693C"/>
    <w:rsid w:val="00CF6CC4"/>
    <w:rsid w:val="00CF7164"/>
    <w:rsid w:val="00CF7F1A"/>
    <w:rsid w:val="00CF7F8D"/>
    <w:rsid w:val="00D00829"/>
    <w:rsid w:val="00D008DB"/>
    <w:rsid w:val="00D00BAD"/>
    <w:rsid w:val="00D00DEF"/>
    <w:rsid w:val="00D015F1"/>
    <w:rsid w:val="00D019DF"/>
    <w:rsid w:val="00D02C0E"/>
    <w:rsid w:val="00D05AB6"/>
    <w:rsid w:val="00D10055"/>
    <w:rsid w:val="00D14377"/>
    <w:rsid w:val="00D14B52"/>
    <w:rsid w:val="00D20561"/>
    <w:rsid w:val="00D20F18"/>
    <w:rsid w:val="00D230DD"/>
    <w:rsid w:val="00D230FA"/>
    <w:rsid w:val="00D2314F"/>
    <w:rsid w:val="00D236D0"/>
    <w:rsid w:val="00D24B44"/>
    <w:rsid w:val="00D303B5"/>
    <w:rsid w:val="00D316BE"/>
    <w:rsid w:val="00D32583"/>
    <w:rsid w:val="00D34002"/>
    <w:rsid w:val="00D35425"/>
    <w:rsid w:val="00D35E8A"/>
    <w:rsid w:val="00D362CC"/>
    <w:rsid w:val="00D36444"/>
    <w:rsid w:val="00D37C6B"/>
    <w:rsid w:val="00D403C9"/>
    <w:rsid w:val="00D425BE"/>
    <w:rsid w:val="00D44461"/>
    <w:rsid w:val="00D44B34"/>
    <w:rsid w:val="00D450A5"/>
    <w:rsid w:val="00D45347"/>
    <w:rsid w:val="00D4696D"/>
    <w:rsid w:val="00D46C18"/>
    <w:rsid w:val="00D47ADE"/>
    <w:rsid w:val="00D508A4"/>
    <w:rsid w:val="00D51FE3"/>
    <w:rsid w:val="00D5660F"/>
    <w:rsid w:val="00D6119A"/>
    <w:rsid w:val="00D63E5A"/>
    <w:rsid w:val="00D64444"/>
    <w:rsid w:val="00D65961"/>
    <w:rsid w:val="00D71AF8"/>
    <w:rsid w:val="00D72322"/>
    <w:rsid w:val="00D72448"/>
    <w:rsid w:val="00D734D9"/>
    <w:rsid w:val="00D7587E"/>
    <w:rsid w:val="00D800D8"/>
    <w:rsid w:val="00D8070A"/>
    <w:rsid w:val="00D8100F"/>
    <w:rsid w:val="00D817E4"/>
    <w:rsid w:val="00D84008"/>
    <w:rsid w:val="00D84F9F"/>
    <w:rsid w:val="00D852BA"/>
    <w:rsid w:val="00D87227"/>
    <w:rsid w:val="00D87B9A"/>
    <w:rsid w:val="00D910A0"/>
    <w:rsid w:val="00D92025"/>
    <w:rsid w:val="00D922CC"/>
    <w:rsid w:val="00D92E64"/>
    <w:rsid w:val="00D94B65"/>
    <w:rsid w:val="00D968FF"/>
    <w:rsid w:val="00DA082B"/>
    <w:rsid w:val="00DA153F"/>
    <w:rsid w:val="00DA2665"/>
    <w:rsid w:val="00DA2924"/>
    <w:rsid w:val="00DA3068"/>
    <w:rsid w:val="00DA4338"/>
    <w:rsid w:val="00DA589C"/>
    <w:rsid w:val="00DA7148"/>
    <w:rsid w:val="00DB14E7"/>
    <w:rsid w:val="00DB17CF"/>
    <w:rsid w:val="00DB2740"/>
    <w:rsid w:val="00DB363F"/>
    <w:rsid w:val="00DB3E09"/>
    <w:rsid w:val="00DB4399"/>
    <w:rsid w:val="00DB4494"/>
    <w:rsid w:val="00DC2127"/>
    <w:rsid w:val="00DC38A7"/>
    <w:rsid w:val="00DC5807"/>
    <w:rsid w:val="00DC6C0C"/>
    <w:rsid w:val="00DC71EB"/>
    <w:rsid w:val="00DD168B"/>
    <w:rsid w:val="00DD498F"/>
    <w:rsid w:val="00DD4D52"/>
    <w:rsid w:val="00DD77ED"/>
    <w:rsid w:val="00DD7917"/>
    <w:rsid w:val="00DD7D0A"/>
    <w:rsid w:val="00DE1404"/>
    <w:rsid w:val="00DE15D3"/>
    <w:rsid w:val="00DE2BD8"/>
    <w:rsid w:val="00DE32E5"/>
    <w:rsid w:val="00DE44DF"/>
    <w:rsid w:val="00DE517E"/>
    <w:rsid w:val="00DE5A2B"/>
    <w:rsid w:val="00DE5ACA"/>
    <w:rsid w:val="00DE5EDC"/>
    <w:rsid w:val="00DE5F3D"/>
    <w:rsid w:val="00DE682C"/>
    <w:rsid w:val="00DE7582"/>
    <w:rsid w:val="00DF1277"/>
    <w:rsid w:val="00DF14D2"/>
    <w:rsid w:val="00DF1FB1"/>
    <w:rsid w:val="00DF3637"/>
    <w:rsid w:val="00DF4D00"/>
    <w:rsid w:val="00DF5688"/>
    <w:rsid w:val="00DF56E6"/>
    <w:rsid w:val="00DF64B4"/>
    <w:rsid w:val="00DF6EBC"/>
    <w:rsid w:val="00DF7382"/>
    <w:rsid w:val="00E03718"/>
    <w:rsid w:val="00E046A1"/>
    <w:rsid w:val="00E04A92"/>
    <w:rsid w:val="00E0625D"/>
    <w:rsid w:val="00E06B60"/>
    <w:rsid w:val="00E06CD4"/>
    <w:rsid w:val="00E077C1"/>
    <w:rsid w:val="00E07FDC"/>
    <w:rsid w:val="00E10D60"/>
    <w:rsid w:val="00E11603"/>
    <w:rsid w:val="00E11698"/>
    <w:rsid w:val="00E11E97"/>
    <w:rsid w:val="00E12377"/>
    <w:rsid w:val="00E126AA"/>
    <w:rsid w:val="00E13F20"/>
    <w:rsid w:val="00E178D8"/>
    <w:rsid w:val="00E17C2F"/>
    <w:rsid w:val="00E206A3"/>
    <w:rsid w:val="00E226CB"/>
    <w:rsid w:val="00E226EB"/>
    <w:rsid w:val="00E22C6F"/>
    <w:rsid w:val="00E25A76"/>
    <w:rsid w:val="00E30505"/>
    <w:rsid w:val="00E312DB"/>
    <w:rsid w:val="00E31609"/>
    <w:rsid w:val="00E3160E"/>
    <w:rsid w:val="00E319D0"/>
    <w:rsid w:val="00E33D80"/>
    <w:rsid w:val="00E34E07"/>
    <w:rsid w:val="00E36505"/>
    <w:rsid w:val="00E36C0D"/>
    <w:rsid w:val="00E4056D"/>
    <w:rsid w:val="00E41188"/>
    <w:rsid w:val="00E4153B"/>
    <w:rsid w:val="00E4175D"/>
    <w:rsid w:val="00E41FAB"/>
    <w:rsid w:val="00E42C23"/>
    <w:rsid w:val="00E454A6"/>
    <w:rsid w:val="00E46326"/>
    <w:rsid w:val="00E505F3"/>
    <w:rsid w:val="00E50CEC"/>
    <w:rsid w:val="00E519FC"/>
    <w:rsid w:val="00E520F0"/>
    <w:rsid w:val="00E532A5"/>
    <w:rsid w:val="00E53772"/>
    <w:rsid w:val="00E537B3"/>
    <w:rsid w:val="00E54E0F"/>
    <w:rsid w:val="00E55002"/>
    <w:rsid w:val="00E55E07"/>
    <w:rsid w:val="00E55E28"/>
    <w:rsid w:val="00E56133"/>
    <w:rsid w:val="00E57BA6"/>
    <w:rsid w:val="00E619BE"/>
    <w:rsid w:val="00E6271C"/>
    <w:rsid w:val="00E63724"/>
    <w:rsid w:val="00E645AA"/>
    <w:rsid w:val="00E6521F"/>
    <w:rsid w:val="00E653FD"/>
    <w:rsid w:val="00E65982"/>
    <w:rsid w:val="00E67063"/>
    <w:rsid w:val="00E67077"/>
    <w:rsid w:val="00E67161"/>
    <w:rsid w:val="00E67A5C"/>
    <w:rsid w:val="00E67B22"/>
    <w:rsid w:val="00E67F66"/>
    <w:rsid w:val="00E70D00"/>
    <w:rsid w:val="00E7151C"/>
    <w:rsid w:val="00E72BFE"/>
    <w:rsid w:val="00E76EAA"/>
    <w:rsid w:val="00E7799E"/>
    <w:rsid w:val="00E77C09"/>
    <w:rsid w:val="00E81E78"/>
    <w:rsid w:val="00E81F41"/>
    <w:rsid w:val="00E83158"/>
    <w:rsid w:val="00E83F56"/>
    <w:rsid w:val="00E86DA7"/>
    <w:rsid w:val="00E90489"/>
    <w:rsid w:val="00E90590"/>
    <w:rsid w:val="00E90E35"/>
    <w:rsid w:val="00E9139E"/>
    <w:rsid w:val="00E91451"/>
    <w:rsid w:val="00E92556"/>
    <w:rsid w:val="00E92AAD"/>
    <w:rsid w:val="00E93447"/>
    <w:rsid w:val="00E937DF"/>
    <w:rsid w:val="00E93CC2"/>
    <w:rsid w:val="00E941EB"/>
    <w:rsid w:val="00E943B5"/>
    <w:rsid w:val="00E95BCE"/>
    <w:rsid w:val="00EA0D9B"/>
    <w:rsid w:val="00EA0EE3"/>
    <w:rsid w:val="00EA114B"/>
    <w:rsid w:val="00EA13B7"/>
    <w:rsid w:val="00EA4835"/>
    <w:rsid w:val="00EA6A79"/>
    <w:rsid w:val="00EB16CB"/>
    <w:rsid w:val="00EB189E"/>
    <w:rsid w:val="00EB2056"/>
    <w:rsid w:val="00EB2864"/>
    <w:rsid w:val="00EB297A"/>
    <w:rsid w:val="00EB3BB4"/>
    <w:rsid w:val="00EB4709"/>
    <w:rsid w:val="00EC00ED"/>
    <w:rsid w:val="00EC12FE"/>
    <w:rsid w:val="00EC2800"/>
    <w:rsid w:val="00EC3851"/>
    <w:rsid w:val="00EC5A29"/>
    <w:rsid w:val="00ED2578"/>
    <w:rsid w:val="00ED25B8"/>
    <w:rsid w:val="00ED25E7"/>
    <w:rsid w:val="00ED428A"/>
    <w:rsid w:val="00ED44AD"/>
    <w:rsid w:val="00ED4AFD"/>
    <w:rsid w:val="00ED736C"/>
    <w:rsid w:val="00ED7D98"/>
    <w:rsid w:val="00ED7E0C"/>
    <w:rsid w:val="00EE1AA2"/>
    <w:rsid w:val="00EE240E"/>
    <w:rsid w:val="00EE37B2"/>
    <w:rsid w:val="00EE5463"/>
    <w:rsid w:val="00EE574E"/>
    <w:rsid w:val="00EE5B3E"/>
    <w:rsid w:val="00EE78EE"/>
    <w:rsid w:val="00EE7D19"/>
    <w:rsid w:val="00EF1ABA"/>
    <w:rsid w:val="00EF1B86"/>
    <w:rsid w:val="00EF25C9"/>
    <w:rsid w:val="00EF349B"/>
    <w:rsid w:val="00EF48FA"/>
    <w:rsid w:val="00EF58AC"/>
    <w:rsid w:val="00EF66ED"/>
    <w:rsid w:val="00EF7217"/>
    <w:rsid w:val="00EF7A03"/>
    <w:rsid w:val="00F00D6D"/>
    <w:rsid w:val="00F01418"/>
    <w:rsid w:val="00F02A21"/>
    <w:rsid w:val="00F03A15"/>
    <w:rsid w:val="00F03C93"/>
    <w:rsid w:val="00F049C3"/>
    <w:rsid w:val="00F0518D"/>
    <w:rsid w:val="00F053F9"/>
    <w:rsid w:val="00F05A65"/>
    <w:rsid w:val="00F0798C"/>
    <w:rsid w:val="00F10755"/>
    <w:rsid w:val="00F10D1F"/>
    <w:rsid w:val="00F119EF"/>
    <w:rsid w:val="00F11D18"/>
    <w:rsid w:val="00F11D42"/>
    <w:rsid w:val="00F134A4"/>
    <w:rsid w:val="00F14360"/>
    <w:rsid w:val="00F146BE"/>
    <w:rsid w:val="00F147C1"/>
    <w:rsid w:val="00F1525C"/>
    <w:rsid w:val="00F167D4"/>
    <w:rsid w:val="00F17567"/>
    <w:rsid w:val="00F21693"/>
    <w:rsid w:val="00F21D5F"/>
    <w:rsid w:val="00F21EB1"/>
    <w:rsid w:val="00F2221C"/>
    <w:rsid w:val="00F23827"/>
    <w:rsid w:val="00F24363"/>
    <w:rsid w:val="00F24EC4"/>
    <w:rsid w:val="00F261E6"/>
    <w:rsid w:val="00F26DCC"/>
    <w:rsid w:val="00F26FC7"/>
    <w:rsid w:val="00F2701B"/>
    <w:rsid w:val="00F358A8"/>
    <w:rsid w:val="00F365E1"/>
    <w:rsid w:val="00F36815"/>
    <w:rsid w:val="00F37A3D"/>
    <w:rsid w:val="00F401F8"/>
    <w:rsid w:val="00F412A1"/>
    <w:rsid w:val="00F41DA8"/>
    <w:rsid w:val="00F42668"/>
    <w:rsid w:val="00F42C6F"/>
    <w:rsid w:val="00F42D7D"/>
    <w:rsid w:val="00F50E16"/>
    <w:rsid w:val="00F51ADC"/>
    <w:rsid w:val="00F51CD7"/>
    <w:rsid w:val="00F5263C"/>
    <w:rsid w:val="00F52A50"/>
    <w:rsid w:val="00F52CCC"/>
    <w:rsid w:val="00F543AF"/>
    <w:rsid w:val="00F549C9"/>
    <w:rsid w:val="00F55D19"/>
    <w:rsid w:val="00F5685D"/>
    <w:rsid w:val="00F568AE"/>
    <w:rsid w:val="00F60108"/>
    <w:rsid w:val="00F62E32"/>
    <w:rsid w:val="00F65792"/>
    <w:rsid w:val="00F658A8"/>
    <w:rsid w:val="00F65AC3"/>
    <w:rsid w:val="00F666B3"/>
    <w:rsid w:val="00F707D4"/>
    <w:rsid w:val="00F713E4"/>
    <w:rsid w:val="00F73751"/>
    <w:rsid w:val="00F739CB"/>
    <w:rsid w:val="00F746C2"/>
    <w:rsid w:val="00F75618"/>
    <w:rsid w:val="00F76A06"/>
    <w:rsid w:val="00F772D8"/>
    <w:rsid w:val="00F7766D"/>
    <w:rsid w:val="00F77BE7"/>
    <w:rsid w:val="00F80C6B"/>
    <w:rsid w:val="00F81A0F"/>
    <w:rsid w:val="00F82970"/>
    <w:rsid w:val="00F82A00"/>
    <w:rsid w:val="00F83209"/>
    <w:rsid w:val="00F84210"/>
    <w:rsid w:val="00F849FB"/>
    <w:rsid w:val="00F84D84"/>
    <w:rsid w:val="00F875FE"/>
    <w:rsid w:val="00F90550"/>
    <w:rsid w:val="00F951D3"/>
    <w:rsid w:val="00F96461"/>
    <w:rsid w:val="00F976A4"/>
    <w:rsid w:val="00F97A87"/>
    <w:rsid w:val="00F97CC3"/>
    <w:rsid w:val="00FA09BD"/>
    <w:rsid w:val="00FA1409"/>
    <w:rsid w:val="00FA1C9E"/>
    <w:rsid w:val="00FA3B4F"/>
    <w:rsid w:val="00FA4596"/>
    <w:rsid w:val="00FA4692"/>
    <w:rsid w:val="00FA5AAC"/>
    <w:rsid w:val="00FA76F0"/>
    <w:rsid w:val="00FA7911"/>
    <w:rsid w:val="00FB3DD7"/>
    <w:rsid w:val="00FB3E1C"/>
    <w:rsid w:val="00FB49AE"/>
    <w:rsid w:val="00FB5A3F"/>
    <w:rsid w:val="00FB79E1"/>
    <w:rsid w:val="00FC132A"/>
    <w:rsid w:val="00FC23D9"/>
    <w:rsid w:val="00FC389E"/>
    <w:rsid w:val="00FC4434"/>
    <w:rsid w:val="00FC597B"/>
    <w:rsid w:val="00FC5985"/>
    <w:rsid w:val="00FC6198"/>
    <w:rsid w:val="00FC66BE"/>
    <w:rsid w:val="00FC74AE"/>
    <w:rsid w:val="00FC7727"/>
    <w:rsid w:val="00FC776A"/>
    <w:rsid w:val="00FD08CF"/>
    <w:rsid w:val="00FD206D"/>
    <w:rsid w:val="00FD31A2"/>
    <w:rsid w:val="00FD3FF1"/>
    <w:rsid w:val="00FE03FC"/>
    <w:rsid w:val="00FE0742"/>
    <w:rsid w:val="00FE2D1C"/>
    <w:rsid w:val="00FE5CF3"/>
    <w:rsid w:val="00FF0EBA"/>
    <w:rsid w:val="00FF2AF1"/>
    <w:rsid w:val="00FF5684"/>
    <w:rsid w:val="00FF56B1"/>
    <w:rsid w:val="00FF66D5"/>
    <w:rsid w:val="00FF6E36"/>
    <w:rsid w:val="00FF750C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D479"/>
  <w15:docId w15:val="{0C22D515-F8CD-475C-BF89-4795AAAA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2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2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F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E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1634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244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47FD0"/>
    <w:rPr>
      <w:rFonts w:asciiTheme="majorHAnsi" w:eastAsiaTheme="majorEastAsia" w:hAnsiTheme="majorHAnsi" w:cstheme="majorBidi"/>
      <w:b/>
      <w:bCs/>
      <w:color w:val="D16349" w:themeColor="accent1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E0E"/>
    <w:rPr>
      <w:rFonts w:asciiTheme="majorHAnsi" w:eastAsiaTheme="majorEastAsia" w:hAnsiTheme="majorHAnsi" w:cstheme="majorBidi"/>
      <w:b/>
      <w:bCs/>
      <w:color w:val="D16349" w:themeColor="accent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A4216"/>
    <w:pPr>
      <w:ind w:left="720"/>
      <w:contextualSpacing/>
    </w:pPr>
  </w:style>
  <w:style w:type="table" w:styleId="TableGrid">
    <w:name w:val="Table Grid"/>
    <w:basedOn w:val="TableNormal"/>
    <w:uiPriority w:val="59"/>
    <w:rsid w:val="009E57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5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56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8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56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8A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LightShading-Accent11">
    <w:name w:val="Light Shading - Accent 11"/>
    <w:basedOn w:val="TableNormal"/>
    <w:uiPriority w:val="60"/>
    <w:rsid w:val="00B27795"/>
    <w:pPr>
      <w:spacing w:after="0" w:line="240" w:lineRule="auto"/>
    </w:pPr>
    <w:rPr>
      <w:color w:val="A8422A" w:themeColor="accent1" w:themeShade="BF"/>
    </w:rPr>
    <w:tblPr>
      <w:tblStyleRowBandSize w:val="1"/>
      <w:tblStyleColBandSize w:val="1"/>
      <w:tblBorders>
        <w:top w:val="single" w:sz="8" w:space="0" w:color="D16349" w:themeColor="accent1"/>
        <w:bottom w:val="single" w:sz="8" w:space="0" w:color="D163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B277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B27795"/>
    <w:pPr>
      <w:spacing w:after="0" w:line="240" w:lineRule="auto"/>
    </w:pPr>
    <w:rPr>
      <w:color w:val="988600" w:themeColor="accent2" w:themeShade="BF"/>
    </w:rPr>
    <w:tblPr>
      <w:tblStyleRowBandSize w:val="1"/>
      <w:tblStyleColBandSize w:val="1"/>
      <w:tblBorders>
        <w:top w:val="single" w:sz="8" w:space="0" w:color="CCB400" w:themeColor="accent2"/>
        <w:bottom w:val="single" w:sz="8" w:space="0" w:color="CCB4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B400" w:themeColor="accent2"/>
          <w:left w:val="nil"/>
          <w:bottom w:val="single" w:sz="8" w:space="0" w:color="CCB4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B400" w:themeColor="accent2"/>
          <w:left w:val="nil"/>
          <w:bottom w:val="single" w:sz="8" w:space="0" w:color="CCB4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3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7795"/>
    <w:pPr>
      <w:spacing w:after="0" w:line="240" w:lineRule="auto"/>
    </w:pPr>
    <w:rPr>
      <w:color w:val="618889" w:themeColor="accent3" w:themeShade="BF"/>
    </w:rPr>
    <w:tblPr>
      <w:tblStyleRowBandSize w:val="1"/>
      <w:tblStyleColBandSize w:val="1"/>
      <w:tblBorders>
        <w:top w:val="single" w:sz="8" w:space="0" w:color="8CADAE" w:themeColor="accent3"/>
        <w:bottom w:val="single" w:sz="8" w:space="0" w:color="8CAD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DAE" w:themeColor="accent3"/>
          <w:left w:val="nil"/>
          <w:bottom w:val="single" w:sz="8" w:space="0" w:color="8CAD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ADAE" w:themeColor="accent3"/>
          <w:left w:val="nil"/>
          <w:bottom w:val="single" w:sz="8" w:space="0" w:color="8CAD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</w:style>
  <w:style w:type="paragraph" w:styleId="NoSpacing">
    <w:name w:val="No Spacing"/>
    <w:link w:val="NoSpacingChar"/>
    <w:uiPriority w:val="1"/>
    <w:qFormat/>
    <w:rsid w:val="009B6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26DCC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7A4E0E"/>
    <w:pPr>
      <w:suppressAutoHyphens w:val="0"/>
      <w:jc w:val="both"/>
    </w:pPr>
    <w:rPr>
      <w:rFonts w:eastAsia="MS Mincho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7A4E0E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0F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0F18"/>
    <w:rPr>
      <w:color w:val="800080"/>
      <w:u w:val="single"/>
    </w:rPr>
  </w:style>
  <w:style w:type="paragraph" w:customStyle="1" w:styleId="xl68">
    <w:name w:val="xl68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en-US"/>
    </w:rPr>
  </w:style>
  <w:style w:type="paragraph" w:customStyle="1" w:styleId="xl69">
    <w:name w:val="xl69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70">
    <w:name w:val="xl70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Bookman Old Style" w:hAnsi="Bookman Old Style"/>
      <w:lang w:eastAsia="en-US"/>
    </w:rPr>
  </w:style>
  <w:style w:type="paragraph" w:customStyle="1" w:styleId="xl71">
    <w:name w:val="xl71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Bookman Old Style" w:hAnsi="Bookman Old Style"/>
      <w:b/>
      <w:bCs/>
      <w:lang w:eastAsia="en-US"/>
    </w:rPr>
  </w:style>
  <w:style w:type="paragraph" w:customStyle="1" w:styleId="xl72">
    <w:name w:val="xl72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Bookman Old Style" w:hAnsi="Bookman Old Style"/>
      <w:b/>
      <w:bCs/>
      <w:lang w:eastAsia="en-US"/>
    </w:rPr>
  </w:style>
  <w:style w:type="paragraph" w:customStyle="1" w:styleId="xl73">
    <w:name w:val="xl73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lang w:eastAsia="en-US"/>
    </w:rPr>
  </w:style>
  <w:style w:type="paragraph" w:customStyle="1" w:styleId="xl74">
    <w:name w:val="xl74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75">
    <w:name w:val="xl75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76">
    <w:name w:val="xl76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77">
    <w:name w:val="xl77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Bookman Old Style" w:hAnsi="Bookman Old Style"/>
      <w:b/>
      <w:bCs/>
      <w:sz w:val="16"/>
      <w:szCs w:val="16"/>
      <w:lang w:eastAsia="en-US"/>
    </w:rPr>
  </w:style>
  <w:style w:type="paragraph" w:customStyle="1" w:styleId="xl78">
    <w:name w:val="xl78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xl79">
    <w:name w:val="xl79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xl80">
    <w:name w:val="xl80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81">
    <w:name w:val="xl81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xl82">
    <w:name w:val="xl82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xl83">
    <w:name w:val="xl83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84">
    <w:name w:val="xl84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Bookman Old Style" w:hAnsi="Bookman Old Style"/>
      <w:b/>
      <w:bCs/>
      <w:sz w:val="16"/>
      <w:szCs w:val="16"/>
      <w:lang w:eastAsia="en-US"/>
    </w:rPr>
  </w:style>
  <w:style w:type="paragraph" w:customStyle="1" w:styleId="xl85">
    <w:name w:val="xl85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86">
    <w:name w:val="xl86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87">
    <w:name w:val="xl87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b/>
      <w:bCs/>
      <w:sz w:val="16"/>
      <w:szCs w:val="16"/>
      <w:lang w:eastAsia="en-US"/>
    </w:rPr>
  </w:style>
  <w:style w:type="paragraph" w:customStyle="1" w:styleId="xl88">
    <w:name w:val="xl88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en-US"/>
    </w:rPr>
  </w:style>
  <w:style w:type="paragraph" w:customStyle="1" w:styleId="xl89">
    <w:name w:val="xl89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90">
    <w:name w:val="xl90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91">
    <w:name w:val="xl91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92">
    <w:name w:val="xl92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93">
    <w:name w:val="xl93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lang w:eastAsia="en-US"/>
    </w:rPr>
  </w:style>
  <w:style w:type="paragraph" w:customStyle="1" w:styleId="xl94">
    <w:name w:val="xl94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Bookman Old Style" w:hAnsi="Bookman Old Style"/>
      <w:b/>
      <w:bCs/>
      <w:lang w:eastAsia="en-US"/>
    </w:rPr>
  </w:style>
  <w:style w:type="paragraph" w:customStyle="1" w:styleId="xl95">
    <w:name w:val="xl95"/>
    <w:basedOn w:val="Normal"/>
    <w:rsid w:val="00350F18"/>
    <w:pPr>
      <w:shd w:val="clear" w:color="000000" w:fill="FFFFFF"/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xl96">
    <w:name w:val="xl96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Bookman Old Style" w:hAnsi="Bookman Old Style"/>
      <w:sz w:val="16"/>
      <w:szCs w:val="16"/>
      <w:lang w:eastAsia="en-US"/>
    </w:rPr>
  </w:style>
  <w:style w:type="paragraph" w:customStyle="1" w:styleId="xl97">
    <w:name w:val="xl97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Bookman Old Style" w:hAnsi="Bookman Old Style"/>
      <w:b/>
      <w:bCs/>
      <w:sz w:val="16"/>
      <w:szCs w:val="16"/>
      <w:lang w:eastAsia="en-US"/>
    </w:rPr>
  </w:style>
  <w:style w:type="paragraph" w:customStyle="1" w:styleId="xl98">
    <w:name w:val="xl98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Bookman Old Style" w:hAnsi="Bookman Old Style"/>
      <w:b/>
      <w:bCs/>
      <w:lang w:eastAsia="en-US"/>
    </w:rPr>
  </w:style>
  <w:style w:type="paragraph" w:customStyle="1" w:styleId="xl99">
    <w:name w:val="xl99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100">
    <w:name w:val="xl100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en-US"/>
    </w:rPr>
  </w:style>
  <w:style w:type="paragraph" w:customStyle="1" w:styleId="xl101">
    <w:name w:val="xl101"/>
    <w:basedOn w:val="Normal"/>
    <w:rsid w:val="0035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n-US"/>
    </w:rPr>
  </w:style>
  <w:style w:type="character" w:styleId="SubtleReference">
    <w:name w:val="Subtle Reference"/>
    <w:basedOn w:val="DefaultParagraphFont"/>
    <w:uiPriority w:val="31"/>
    <w:qFormat/>
    <w:rsid w:val="00647FD0"/>
    <w:rPr>
      <w:smallCaps/>
      <w:color w:val="CCB40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7FD0"/>
    <w:rPr>
      <w:b/>
      <w:bCs/>
      <w:smallCaps/>
      <w:color w:val="CCB400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FD0"/>
    <w:pPr>
      <w:pBdr>
        <w:bottom w:val="single" w:sz="4" w:space="4" w:color="D16349" w:themeColor="accent1"/>
      </w:pBdr>
      <w:spacing w:before="200" w:after="280"/>
      <w:ind w:left="936" w:right="936"/>
    </w:pPr>
    <w:rPr>
      <w:b/>
      <w:bCs/>
      <w:i/>
      <w:iCs/>
      <w:color w:val="D163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FD0"/>
    <w:rPr>
      <w:rFonts w:ascii="Times New Roman" w:eastAsia="Times New Roman" w:hAnsi="Times New Roman" w:cs="Times New Roman"/>
      <w:b/>
      <w:bCs/>
      <w:i/>
      <w:iCs/>
      <w:color w:val="D16349" w:themeColor="accent1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AA3ED7"/>
    <w:rPr>
      <w:i/>
      <w:iCs/>
    </w:rPr>
  </w:style>
  <w:style w:type="character" w:styleId="Strong">
    <w:name w:val="Strong"/>
    <w:basedOn w:val="DefaultParagraphFont"/>
    <w:uiPriority w:val="22"/>
    <w:qFormat/>
    <w:rsid w:val="00AA3ED7"/>
    <w:rPr>
      <w:b/>
      <w:bCs/>
    </w:rPr>
  </w:style>
  <w:style w:type="paragraph" w:customStyle="1" w:styleId="msonormal0">
    <w:name w:val="msonormal"/>
    <w:basedOn w:val="Normal"/>
    <w:rsid w:val="002003C7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xl66">
    <w:name w:val="xl66"/>
    <w:basedOn w:val="Normal"/>
    <w:rsid w:val="002003C7"/>
    <w:pPr>
      <w:shd w:val="clear" w:color="000000" w:fill="BFBFBF"/>
      <w:suppressAutoHyphens w:val="0"/>
      <w:spacing w:before="100" w:beforeAutospacing="1" w:after="100" w:afterAutospacing="1"/>
    </w:pPr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37AF1"/>
    <w:pPr>
      <w:suppressAutoHyphens w:val="0"/>
      <w:spacing w:before="100" w:beforeAutospacing="1" w:after="100" w:afterAutospacing="1"/>
    </w:pPr>
    <w:rPr>
      <w:lang w:eastAsia="en-US"/>
    </w:rPr>
  </w:style>
  <w:style w:type="paragraph" w:styleId="Revision">
    <w:name w:val="Revision"/>
    <w:hidden/>
    <w:uiPriority w:val="99"/>
    <w:semiHidden/>
    <w:rsid w:val="0074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3">
    <w:name w:val="xl63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Book Antiqua" w:hAnsi="Book Antiqua"/>
      <w:color w:val="000000"/>
      <w:sz w:val="16"/>
      <w:szCs w:val="16"/>
      <w:lang w:val="en-GB" w:eastAsia="en-GB"/>
    </w:rPr>
  </w:style>
  <w:style w:type="paragraph" w:customStyle="1" w:styleId="xl64">
    <w:name w:val="xl64"/>
    <w:basedOn w:val="Normal"/>
    <w:rsid w:val="004043F8"/>
    <w:pPr>
      <w:pBdr>
        <w:right w:val="single" w:sz="8" w:space="0" w:color="auto"/>
      </w:pBdr>
      <w:shd w:val="clear" w:color="000000" w:fill="DCE6F1"/>
      <w:suppressAutoHyphens w:val="0"/>
      <w:spacing w:before="100" w:beforeAutospacing="1" w:after="100" w:afterAutospacing="1"/>
      <w:jc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65">
    <w:name w:val="xl65"/>
    <w:basedOn w:val="Normal"/>
    <w:rsid w:val="004043F8"/>
    <w:pPr>
      <w:pBdr>
        <w:top w:val="single" w:sz="8" w:space="0" w:color="auto"/>
        <w:left w:val="single" w:sz="8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67">
    <w:name w:val="xl67"/>
    <w:basedOn w:val="Normal"/>
    <w:rsid w:val="004043F8"/>
    <w:pPr>
      <w:shd w:val="clear" w:color="000000" w:fill="BDD6EE"/>
      <w:suppressAutoHyphens w:val="0"/>
      <w:spacing w:before="100" w:beforeAutospacing="1" w:after="100" w:afterAutospacing="1"/>
      <w:jc w:val="center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02">
    <w:name w:val="xl102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Book Antiqua" w:hAnsi="Book Antiqua"/>
      <w:color w:val="000000"/>
      <w:sz w:val="16"/>
      <w:szCs w:val="16"/>
      <w:lang w:val="en-GB" w:eastAsia="en-GB"/>
    </w:rPr>
  </w:style>
  <w:style w:type="paragraph" w:customStyle="1" w:styleId="xl103">
    <w:name w:val="xl103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val="en-GB" w:eastAsia="en-GB"/>
    </w:rPr>
  </w:style>
  <w:style w:type="paragraph" w:customStyle="1" w:styleId="xl104">
    <w:name w:val="xl104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05">
    <w:name w:val="xl105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06">
    <w:name w:val="xl106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07">
    <w:name w:val="xl107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lang w:val="en-GB" w:eastAsia="en-GB"/>
    </w:rPr>
  </w:style>
  <w:style w:type="paragraph" w:customStyle="1" w:styleId="xl108">
    <w:name w:val="xl108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rFonts w:ascii="Book Antiqua" w:hAnsi="Book Antiqua"/>
      <w:b/>
      <w:bCs/>
      <w:color w:val="000000"/>
      <w:sz w:val="20"/>
      <w:szCs w:val="20"/>
      <w:lang w:val="en-GB" w:eastAsia="en-GB"/>
    </w:rPr>
  </w:style>
  <w:style w:type="paragraph" w:customStyle="1" w:styleId="xl109">
    <w:name w:val="xl109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10">
    <w:name w:val="xl110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11">
    <w:name w:val="xl111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/>
      <w:b/>
      <w:bCs/>
      <w:color w:val="000000"/>
      <w:sz w:val="20"/>
      <w:szCs w:val="20"/>
      <w:lang w:val="en-GB" w:eastAsia="en-GB"/>
    </w:rPr>
  </w:style>
  <w:style w:type="paragraph" w:customStyle="1" w:styleId="xl112">
    <w:name w:val="xl112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Book Antiqua" w:hAnsi="Book Antiqua"/>
      <w:b/>
      <w:bCs/>
      <w:color w:val="000000"/>
      <w:sz w:val="16"/>
      <w:szCs w:val="16"/>
      <w:lang w:val="en-GB" w:eastAsia="en-GB"/>
    </w:rPr>
  </w:style>
  <w:style w:type="paragraph" w:customStyle="1" w:styleId="xl113">
    <w:name w:val="xl113"/>
    <w:basedOn w:val="Normal"/>
    <w:rsid w:val="00404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Book Antiqua" w:hAnsi="Book Antiqua"/>
      <w:sz w:val="16"/>
      <w:szCs w:val="16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7419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86307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9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kamenica-komuna.org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150"/>
        </a:p>
      </c:txPr>
    </c:title>
    <c:autoTitleDeleted val="0"/>
    <c:plotArea>
      <c:layout>
        <c:manualLayout>
          <c:layoutTarget val="inner"/>
          <c:xMode val="edge"/>
          <c:yMode val="edge"/>
          <c:x val="0.17062482162991657"/>
          <c:y val="0.10614525139664804"/>
          <c:w val="0.78184101318885946"/>
          <c:h val="0.40110690000856625"/>
        </c:manualLayout>
      </c:layout>
      <c:barChart>
        <c:barDir val="col"/>
        <c:grouping val="stacked"/>
        <c:varyColors val="0"/>
        <c:ser>
          <c:idx val="3"/>
          <c:order val="3"/>
          <c:tx>
            <c:strRef>
              <c:f>Sheet5!$I$11:$I$12</c:f>
              <c:strCache>
                <c:ptCount val="2"/>
                <c:pt idx="0">
                  <c:v>Buxheti Aktual</c:v>
                </c:pt>
                <c:pt idx="1">
                  <c:v>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Sheet5!$E$13:$E$18</c:f>
              <c:strCache>
                <c:ptCount val="6"/>
                <c:pt idx="0">
                  <c:v>    11 PAGA DHE SHTESA</c:v>
                </c:pt>
                <c:pt idx="1">
                  <c:v>    13 MALLRA DHE SHËRBIME</c:v>
                </c:pt>
                <c:pt idx="2">
                  <c:v>    14 SHPENZIME KOMUNALE</c:v>
                </c:pt>
                <c:pt idx="3">
                  <c:v>    20 SUBVENCIONE DHE TRANSFERE</c:v>
                </c:pt>
                <c:pt idx="4">
                  <c:v>    30 PASURITË JOFINANCIARE</c:v>
                </c:pt>
                <c:pt idx="5">
                  <c:v>Totali i përgjithshëm</c:v>
                </c:pt>
              </c:strCache>
            </c:strRef>
          </c:cat>
          <c:val>
            <c:numRef>
              <c:f>Sheet5!$I$13:$I$18</c:f>
              <c:numCache>
                <c:formatCode>#,##0.00</c:formatCode>
                <c:ptCount val="6"/>
                <c:pt idx="0">
                  <c:v>9463347.0800000001</c:v>
                </c:pt>
                <c:pt idx="1">
                  <c:v>2455403.9500000002</c:v>
                </c:pt>
                <c:pt idx="2">
                  <c:v>262000</c:v>
                </c:pt>
                <c:pt idx="3">
                  <c:v>885000.25</c:v>
                </c:pt>
                <c:pt idx="4">
                  <c:v>2963032.92</c:v>
                </c:pt>
                <c:pt idx="5">
                  <c:v>16028784.199999999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E4-4970-8AFC-E018CC633A72}"/>
            </c:ext>
          </c:extLst>
        </c:ser>
        <c:ser>
          <c:idx val="5"/>
          <c:order val="5"/>
          <c:tx>
            <c:strRef>
              <c:f>Sheet5!$K$11:$K$12</c:f>
              <c:strCache>
                <c:ptCount val="2"/>
                <c:pt idx="0">
                  <c:v>Alokuar</c:v>
                </c:pt>
                <c:pt idx="1">
                  <c:v>B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Sheet5!$E$13:$E$18</c:f>
              <c:strCache>
                <c:ptCount val="6"/>
                <c:pt idx="0">
                  <c:v>    11 PAGA DHE SHTESA</c:v>
                </c:pt>
                <c:pt idx="1">
                  <c:v>    13 MALLRA DHE SHËRBIME</c:v>
                </c:pt>
                <c:pt idx="2">
                  <c:v>    14 SHPENZIME KOMUNALE</c:v>
                </c:pt>
                <c:pt idx="3">
                  <c:v>    20 SUBVENCIONE DHE TRANSFERE</c:v>
                </c:pt>
                <c:pt idx="4">
                  <c:v>    30 PASURITË JOFINANCIARE</c:v>
                </c:pt>
                <c:pt idx="5">
                  <c:v>Totali i përgjithshëm</c:v>
                </c:pt>
              </c:strCache>
            </c:strRef>
          </c:cat>
          <c:val>
            <c:numRef>
              <c:f>Sheet5!$K$13:$K$18</c:f>
              <c:numCache>
                <c:formatCode>#,##0.00</c:formatCode>
                <c:ptCount val="6"/>
                <c:pt idx="0">
                  <c:v>9452392.0199999996</c:v>
                </c:pt>
                <c:pt idx="1">
                  <c:v>2454707.92</c:v>
                </c:pt>
                <c:pt idx="2">
                  <c:v>262000</c:v>
                </c:pt>
                <c:pt idx="3">
                  <c:v>885000.25</c:v>
                </c:pt>
                <c:pt idx="4">
                  <c:v>2913032.92</c:v>
                </c:pt>
                <c:pt idx="5">
                  <c:v>15967133.109999999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E4-4970-8AFC-E018CC633A72}"/>
            </c:ext>
          </c:extLst>
        </c:ser>
        <c:ser>
          <c:idx val="6"/>
          <c:order val="6"/>
          <c:tx>
            <c:strRef>
              <c:f>Sheet5!$L$11:$L$12</c:f>
              <c:strCache>
                <c:ptCount val="2"/>
                <c:pt idx="0">
                  <c:v>E paalokuar</c:v>
                </c:pt>
                <c:pt idx="1">
                  <c:v>A - B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Sheet5!$E$13:$E$18</c:f>
              <c:strCache>
                <c:ptCount val="6"/>
                <c:pt idx="0">
                  <c:v>    11 PAGA DHE SHTESA</c:v>
                </c:pt>
                <c:pt idx="1">
                  <c:v>    13 MALLRA DHE SHËRBIME</c:v>
                </c:pt>
                <c:pt idx="2">
                  <c:v>    14 SHPENZIME KOMUNALE</c:v>
                </c:pt>
                <c:pt idx="3">
                  <c:v>    20 SUBVENCIONE DHE TRANSFERE</c:v>
                </c:pt>
                <c:pt idx="4">
                  <c:v>    30 PASURITË JOFINANCIARE</c:v>
                </c:pt>
                <c:pt idx="5">
                  <c:v>Totali i përgjithshëm</c:v>
                </c:pt>
              </c:strCache>
            </c:strRef>
          </c:cat>
          <c:val>
            <c:numRef>
              <c:f>Sheet5!$L$13:$L$18</c:f>
              <c:numCache>
                <c:formatCode>#,##0.00</c:formatCode>
                <c:ptCount val="6"/>
                <c:pt idx="0">
                  <c:v>10955.06</c:v>
                </c:pt>
                <c:pt idx="1">
                  <c:v>696.03</c:v>
                </c:pt>
                <c:pt idx="2">
                  <c:v>0</c:v>
                </c:pt>
                <c:pt idx="3">
                  <c:v>0</c:v>
                </c:pt>
                <c:pt idx="4">
                  <c:v>50000</c:v>
                </c:pt>
                <c:pt idx="5">
                  <c:v>61651.09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E4-4970-8AFC-E018CC633A72}"/>
            </c:ext>
          </c:extLst>
        </c:ser>
        <c:ser>
          <c:idx val="7"/>
          <c:order val="7"/>
          <c:tx>
            <c:strRef>
              <c:f>Sheet5!$M$11:$M$12</c:f>
              <c:strCache>
                <c:ptCount val="2"/>
                <c:pt idx="0">
                  <c:v>Aktuali</c:v>
                </c:pt>
                <c:pt idx="1">
                  <c:v>C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Sheet5!$E$13:$E$18</c:f>
              <c:strCache>
                <c:ptCount val="6"/>
                <c:pt idx="0">
                  <c:v>    11 PAGA DHE SHTESA</c:v>
                </c:pt>
                <c:pt idx="1">
                  <c:v>    13 MALLRA DHE SHËRBIME</c:v>
                </c:pt>
                <c:pt idx="2">
                  <c:v>    14 SHPENZIME KOMUNALE</c:v>
                </c:pt>
                <c:pt idx="3">
                  <c:v>    20 SUBVENCIONE DHE TRANSFERE</c:v>
                </c:pt>
                <c:pt idx="4">
                  <c:v>    30 PASURITË JOFINANCIARE</c:v>
                </c:pt>
                <c:pt idx="5">
                  <c:v>Totali i përgjithshëm</c:v>
                </c:pt>
              </c:strCache>
            </c:strRef>
          </c:cat>
          <c:val>
            <c:numRef>
              <c:f>Sheet5!$M$13:$M$18</c:f>
              <c:numCache>
                <c:formatCode>#,##0.00</c:formatCode>
                <c:ptCount val="6"/>
                <c:pt idx="0">
                  <c:v>9450840.4299999997</c:v>
                </c:pt>
                <c:pt idx="1">
                  <c:v>2347995.56</c:v>
                </c:pt>
                <c:pt idx="2">
                  <c:v>261892.8</c:v>
                </c:pt>
                <c:pt idx="3">
                  <c:v>883690.94</c:v>
                </c:pt>
                <c:pt idx="4">
                  <c:v>2668033.33</c:v>
                </c:pt>
                <c:pt idx="5">
                  <c:v>15612453.060000001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5E4-4970-8AFC-E018CC633A72}"/>
            </c:ext>
          </c:extLst>
        </c:ser>
        <c:ser>
          <c:idx val="8"/>
          <c:order val="8"/>
          <c:tx>
            <c:strRef>
              <c:f>Sheet5!$N$11:$N$12</c:f>
              <c:strCache>
                <c:ptCount val="2"/>
                <c:pt idx="0">
                  <c:v>Zotimet/obligimet e papaguara</c:v>
                </c:pt>
                <c:pt idx="1">
                  <c:v>D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Sheet5!$E$13:$E$18</c:f>
              <c:strCache>
                <c:ptCount val="6"/>
                <c:pt idx="0">
                  <c:v>    11 PAGA DHE SHTESA</c:v>
                </c:pt>
                <c:pt idx="1">
                  <c:v>    13 MALLRA DHE SHËRBIME</c:v>
                </c:pt>
                <c:pt idx="2">
                  <c:v>    14 SHPENZIME KOMUNALE</c:v>
                </c:pt>
                <c:pt idx="3">
                  <c:v>    20 SUBVENCIONE DHE TRANSFERE</c:v>
                </c:pt>
                <c:pt idx="4">
                  <c:v>    30 PASURITË JOFINANCIARE</c:v>
                </c:pt>
                <c:pt idx="5">
                  <c:v>Totali i përgjithshëm</c:v>
                </c:pt>
              </c:strCache>
            </c:strRef>
          </c:cat>
          <c:val>
            <c:numRef>
              <c:f>Sheet5!$N$13:$N$18</c:f>
              <c:numCache>
                <c:formatCode>#,##0.00</c:formatCode>
                <c:ptCount val="6"/>
                <c:pt idx="0">
                  <c:v>0</c:v>
                </c:pt>
                <c:pt idx="1">
                  <c:v>95673.68</c:v>
                </c:pt>
                <c:pt idx="2">
                  <c:v>105.77</c:v>
                </c:pt>
                <c:pt idx="3">
                  <c:v>425</c:v>
                </c:pt>
                <c:pt idx="4">
                  <c:v>133018.10999999999</c:v>
                </c:pt>
                <c:pt idx="5">
                  <c:v>229222.56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5E4-4970-8AFC-E018CC633A72}"/>
            </c:ext>
          </c:extLst>
        </c:ser>
        <c:ser>
          <c:idx val="9"/>
          <c:order val="9"/>
          <c:tx>
            <c:strRef>
              <c:f>Sheet5!$O$11:$O$12</c:f>
              <c:strCache>
                <c:ptCount val="2"/>
                <c:pt idx="0">
                  <c:v>Bilanci</c:v>
                </c:pt>
                <c:pt idx="1">
                  <c:v>A - ( C + D )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Sheet5!$E$13:$E$18</c:f>
              <c:strCache>
                <c:ptCount val="6"/>
                <c:pt idx="0">
                  <c:v>    11 PAGA DHE SHTESA</c:v>
                </c:pt>
                <c:pt idx="1">
                  <c:v>    13 MALLRA DHE SHËRBIME</c:v>
                </c:pt>
                <c:pt idx="2">
                  <c:v>    14 SHPENZIME KOMUNALE</c:v>
                </c:pt>
                <c:pt idx="3">
                  <c:v>    20 SUBVENCIONE DHE TRANSFERE</c:v>
                </c:pt>
                <c:pt idx="4">
                  <c:v>    30 PASURITË JOFINANCIARE</c:v>
                </c:pt>
                <c:pt idx="5">
                  <c:v>Totali i përgjithshëm</c:v>
                </c:pt>
              </c:strCache>
            </c:strRef>
          </c:cat>
          <c:val>
            <c:numRef>
              <c:f>Sheet5!$O$13:$O$18</c:f>
              <c:numCache>
                <c:formatCode>#,##0.00</c:formatCode>
                <c:ptCount val="6"/>
                <c:pt idx="0">
                  <c:v>12506.65</c:v>
                </c:pt>
                <c:pt idx="1">
                  <c:v>11734.71</c:v>
                </c:pt>
                <c:pt idx="2">
                  <c:v>1.43</c:v>
                </c:pt>
                <c:pt idx="3">
                  <c:v>884.31</c:v>
                </c:pt>
                <c:pt idx="4">
                  <c:v>161981.48000000001</c:v>
                </c:pt>
                <c:pt idx="5">
                  <c:v>187108.58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5E4-4970-8AFC-E018CC633A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8001408"/>
        <c:axId val="38800057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Sheet5!$F$11:$F$12</c15:sqref>
                        </c15:formulaRef>
                      </c:ext>
                    </c:extLst>
                    <c:strCache>
                      <c:ptCount val="2"/>
                      <c:pt idx="0">
                        <c:v>Përshkrimi</c:v>
                      </c:pt>
                      <c:pt idx="1">
                        <c:v>SUBCL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Sheet5!$E$13:$E$18</c15:sqref>
                        </c15:formulaRef>
                      </c:ext>
                    </c:extLst>
                    <c:strCache>
                      <c:ptCount val="6"/>
                      <c:pt idx="0">
                        <c:v>    11 PAGA DHE SHTESA</c:v>
                      </c:pt>
                      <c:pt idx="1">
                        <c:v>    13 MALLRA DHE SHËRBIME</c:v>
                      </c:pt>
                      <c:pt idx="2">
                        <c:v>    14 SHPENZIME KOMUNALE</c:v>
                      </c:pt>
                      <c:pt idx="3">
                        <c:v>    20 SUBVENCIONE DHE TRANSFERE</c:v>
                      </c:pt>
                      <c:pt idx="4">
                        <c:v>    30 PASURITË JOFINANCIARE</c:v>
                      </c:pt>
                      <c:pt idx="5">
                        <c:v>Totali i përgjithshëm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Sheet5!$F$13:$F$18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D5E4-4970-8AFC-E018CC633A72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Sheet5!$G$11:$G$12</c15:sqref>
                        </c15:formulaRef>
                      </c:ext>
                    </c:extLst>
                    <c:strCache>
                      <c:ptCount val="2"/>
                      <c:pt idx="0">
                        <c:v>Përshkrimi</c:v>
                      </c:pt>
                      <c:pt idx="1">
                        <c:v>SUBCL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Sheet5!$E$13:$E$18</c15:sqref>
                        </c15:formulaRef>
                      </c:ext>
                    </c:extLst>
                    <c:strCache>
                      <c:ptCount val="6"/>
                      <c:pt idx="0">
                        <c:v>    11 PAGA DHE SHTESA</c:v>
                      </c:pt>
                      <c:pt idx="1">
                        <c:v>    13 MALLRA DHE SHËRBIME</c:v>
                      </c:pt>
                      <c:pt idx="2">
                        <c:v>    14 SHPENZIME KOMUNALE</c:v>
                      </c:pt>
                      <c:pt idx="3">
                        <c:v>    20 SUBVENCIONE DHE TRANSFERE</c:v>
                      </c:pt>
                      <c:pt idx="4">
                        <c:v>    30 PASURITË JOFINANCIARE</c:v>
                      </c:pt>
                      <c:pt idx="5">
                        <c:v>Totali i përgjithshëm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Sheet5!$G$13:$G$18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D5E4-4970-8AFC-E018CC633A72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Sheet5!$H$11:$H$12</c15:sqref>
                        </c15:formulaRef>
                      </c:ext>
                    </c:extLst>
                    <c:strCache>
                      <c:ptCount val="2"/>
                      <c:pt idx="0">
                        <c:v>Përshkrimi</c:v>
                      </c:pt>
                      <c:pt idx="1">
                        <c:v>SUBCL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Sheet5!$E$13:$E$18</c15:sqref>
                        </c15:formulaRef>
                      </c:ext>
                    </c:extLst>
                    <c:strCache>
                      <c:ptCount val="6"/>
                      <c:pt idx="0">
                        <c:v>    11 PAGA DHE SHTESA</c:v>
                      </c:pt>
                      <c:pt idx="1">
                        <c:v>    13 MALLRA DHE SHËRBIME</c:v>
                      </c:pt>
                      <c:pt idx="2">
                        <c:v>    14 SHPENZIME KOMUNALE</c:v>
                      </c:pt>
                      <c:pt idx="3">
                        <c:v>    20 SUBVENCIONE DHE TRANSFERE</c:v>
                      </c:pt>
                      <c:pt idx="4">
                        <c:v>    30 PASURITË JOFINANCIARE</c:v>
                      </c:pt>
                      <c:pt idx="5">
                        <c:v>Totali i përgjithshëm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Sheet5!$H$13:$H$18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D5E4-4970-8AFC-E018CC633A72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Sheet5!$J$11:$J$12</c15:sqref>
                        </c15:formulaRef>
                      </c:ext>
                    </c:extLst>
                    <c:strCache>
                      <c:ptCount val="2"/>
                      <c:pt idx="0">
                        <c:v>Buxheti Aktual</c:v>
                      </c:pt>
                      <c:pt idx="1">
                        <c:v>A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Sheet5!$E$13:$E$18</c15:sqref>
                        </c15:formulaRef>
                      </c:ext>
                    </c:extLst>
                    <c:strCache>
                      <c:ptCount val="6"/>
                      <c:pt idx="0">
                        <c:v>    11 PAGA DHE SHTESA</c:v>
                      </c:pt>
                      <c:pt idx="1">
                        <c:v>    13 MALLRA DHE SHËRBIME</c:v>
                      </c:pt>
                      <c:pt idx="2">
                        <c:v>    14 SHPENZIME KOMUNALE</c:v>
                      </c:pt>
                      <c:pt idx="3">
                        <c:v>    20 SUBVENCIONE DHE TRANSFERE</c:v>
                      </c:pt>
                      <c:pt idx="4">
                        <c:v>    30 PASURITË JOFINANCIARE</c:v>
                      </c:pt>
                      <c:pt idx="5">
                        <c:v>Totali i përgjithshëm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Sheet5!$J$13:$J$18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D5E4-4970-8AFC-E018CC633A72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Sheet5!$P$11:$P$12</c15:sqref>
                        </c15:formulaRef>
                      </c:ext>
                    </c:extLst>
                    <c:strCache>
                      <c:ptCount val="2"/>
                      <c:pt idx="0">
                        <c:v>Bilanci</c:v>
                      </c:pt>
                      <c:pt idx="1">
                        <c:v>A - ( C + D )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Sheet5!$E$13:$E$18</c15:sqref>
                        </c15:formulaRef>
                      </c:ext>
                    </c:extLst>
                    <c:strCache>
                      <c:ptCount val="6"/>
                      <c:pt idx="0">
                        <c:v>    11 PAGA DHE SHTESA</c:v>
                      </c:pt>
                      <c:pt idx="1">
                        <c:v>    13 MALLRA DHE SHËRBIME</c:v>
                      </c:pt>
                      <c:pt idx="2">
                        <c:v>    14 SHPENZIME KOMUNALE</c:v>
                      </c:pt>
                      <c:pt idx="3">
                        <c:v>    20 SUBVENCIONE DHE TRANSFERE</c:v>
                      </c:pt>
                      <c:pt idx="4">
                        <c:v>    30 PASURITË JOFINANCIARE</c:v>
                      </c:pt>
                      <c:pt idx="5">
                        <c:v>Totali i përgjithshëm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Sheet5!$P$13:$P$18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D5E4-4970-8AFC-E018CC633A72}"/>
                  </c:ext>
                </c:extLst>
              </c15:ser>
            </c15:filteredBarSeries>
          </c:ext>
        </c:extLst>
      </c:barChart>
      <c:catAx>
        <c:axId val="388001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150"/>
          </a:p>
        </c:txPr>
        <c:crossAx val="388000576"/>
        <c:crosses val="autoZero"/>
        <c:auto val="1"/>
        <c:lblAlgn val="ctr"/>
        <c:lblOffset val="100"/>
        <c:noMultiLvlLbl val="0"/>
      </c:catAx>
      <c:valAx>
        <c:axId val="388000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150"/>
          </a:p>
        </c:txPr>
        <c:crossAx val="388001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150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150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E88B-C948-44BA-B327-0CBFEF19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5907</TotalTime>
  <Pages>22</Pages>
  <Words>5653</Words>
  <Characters>32223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Kamenica</Company>
  <LinksUpToDate>false</LinksUpToDate>
  <CharactersWithSpaces>37801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Kumuna</dc:creator>
  <cp:keywords/>
  <dc:description/>
  <cp:lastModifiedBy>Afërdita F. Tahiri</cp:lastModifiedBy>
  <cp:revision>28</cp:revision>
  <cp:lastPrinted>2023-07-07T08:16:00Z</cp:lastPrinted>
  <dcterms:created xsi:type="dcterms:W3CDTF">2026-01-08T07:44:00Z</dcterms:created>
  <dcterms:modified xsi:type="dcterms:W3CDTF">2026-01-16T07:13:00Z</dcterms:modified>
</cp:coreProperties>
</file>