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07" w:type="dxa"/>
        <w:tblInd w:w="-106" w:type="dxa"/>
        <w:tblLook w:val="01E0" w:firstRow="1" w:lastRow="1" w:firstColumn="1" w:lastColumn="1" w:noHBand="0" w:noVBand="0"/>
      </w:tblPr>
      <w:tblGrid>
        <w:gridCol w:w="246"/>
        <w:gridCol w:w="4131"/>
        <w:gridCol w:w="1050"/>
        <w:gridCol w:w="1928"/>
        <w:gridCol w:w="1919"/>
        <w:gridCol w:w="374"/>
        <w:gridCol w:w="906"/>
        <w:gridCol w:w="4353"/>
      </w:tblGrid>
      <w:tr w:rsidR="009E706E" w:rsidRPr="009E706E" w:rsidTr="00AA5A82">
        <w:trPr>
          <w:gridAfter w:val="2"/>
          <w:wAfter w:w="5259" w:type="dxa"/>
          <w:trHeight w:val="993"/>
        </w:trPr>
        <w:tc>
          <w:tcPr>
            <w:tcW w:w="9648" w:type="dxa"/>
            <w:gridSpan w:val="6"/>
            <w:vAlign w:val="center"/>
          </w:tcPr>
          <w:p w:rsidR="00280B85" w:rsidRPr="009E706E" w:rsidRDefault="00280B85" w:rsidP="001926E7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A5A82" w:rsidRPr="00AA5A82" w:rsidRDefault="00D171B2" w:rsidP="00637CF2">
            <w:pPr>
              <w:widowControl w:val="0"/>
              <w:autoSpaceDE w:val="0"/>
              <w:autoSpaceDN w:val="0"/>
              <w:spacing w:after="0" w:line="246" w:lineRule="exact"/>
              <w:ind w:left="1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10</w:t>
            </w:r>
            <w:bookmarkStart w:id="0" w:name="_GoBack"/>
            <w:bookmarkEnd w:id="0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AA5A82" w:rsidRPr="00AA5A82" w:rsidRDefault="00637CF2" w:rsidP="00AA5A82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F</w:t>
            </w:r>
            <w:r w:rsidR="00AA5A82"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orma e buxhetit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C078D1" w:rsidP="00BC0C79">
            <w:pPr>
              <w:widowControl w:val="0"/>
              <w:autoSpaceDE w:val="0"/>
              <w:autoSpaceDN w:val="0"/>
              <w:spacing w:after="0" w:line="240" w:lineRule="auto"/>
              <w:ind w:left="115" w:right="1009"/>
              <w:jc w:val="both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 xml:space="preserve">Drejtoria </w:t>
            </w:r>
            <w:r w:rsidR="00BC0C79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 xml:space="preserve">e Kulturës Rinisë dhe Sportit </w:t>
            </w:r>
          </w:p>
        </w:tc>
        <w:tc>
          <w:tcPr>
            <w:tcW w:w="105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30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7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OJQ-s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/Individit: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5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51" w:lineRule="exact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Titulli i projektit: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30"/>
        </w:trPr>
        <w:tc>
          <w:tcPr>
            <w:tcW w:w="14661" w:type="dxa"/>
            <w:gridSpan w:val="7"/>
            <w:shd w:val="clear" w:color="auto" w:fill="FFCC99"/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5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Forma e buxhetit te thirrjes publike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6"/>
        </w:trPr>
        <w:tc>
          <w:tcPr>
            <w:tcW w:w="14661" w:type="dxa"/>
            <w:gridSpan w:val="7"/>
            <w:tcBorders>
              <w:right w:val="single" w:sz="2" w:space="0" w:color="000000"/>
            </w:tcBorders>
          </w:tcPr>
          <w:p w:rsidR="00AA5A82" w:rsidRPr="00AA5A82" w:rsidRDefault="00AA5A82" w:rsidP="00A43688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>. Nëse është e nevojshme mund të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>shtoni kolona shtesë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, por mos harroni të kontrolloni vlefshmërinë e formulave.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do te kalkuloj shumat sipas formul</w:t>
            </w:r>
            <w:r w:rsidR="008D2552">
              <w:rPr>
                <w:rFonts w:ascii="Times New Roman" w:eastAsia="Times New Roman" w:hAnsi="Times New Roman" w:cs="Times New Roman"/>
                <w:lang w:val="sq-AL" w:eastAsia="sq-AL" w:bidi="sq-AL"/>
              </w:rPr>
              <w:t>ave dhe nuk është e nevojshme të kalkulohen në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8D2552">
              <w:rPr>
                <w:rFonts w:ascii="Times New Roman" w:eastAsia="Times New Roman" w:hAnsi="Times New Roman" w:cs="Times New Roman"/>
                <w:lang w:val="sq-AL" w:eastAsia="sq-AL" w:bidi="sq-AL"/>
              </w:rPr>
              <w:t>mënyrë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manuale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2025"/>
        </w:trPr>
        <w:tc>
          <w:tcPr>
            <w:tcW w:w="4131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4" w:right="88" w:firstLine="8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Çmimi pë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 një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si</w:t>
            </w:r>
          </w:p>
        </w:tc>
        <w:tc>
          <w:tcPr>
            <w:tcW w:w="1928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Buxheti i </w:t>
            </w:r>
            <w:r w:rsidR="00B00D94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>kë</w:t>
            </w:r>
            <w:r w:rsidRPr="00AA5A82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rkuar 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nga ofruesi i mbë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shtetjes financiare publike (në</w:t>
            </w:r>
            <w:r w:rsidRPr="00AA5A82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euro)</w:t>
            </w:r>
          </w:p>
        </w:tc>
        <w:tc>
          <w:tcPr>
            <w:tcW w:w="1280" w:type="dxa"/>
            <w:gridSpan w:val="2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Viti 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4353" w:type="dxa"/>
            <w:shd w:val="clear" w:color="auto" w:fill="FFCC99"/>
          </w:tcPr>
          <w:p w:rsidR="00AA5A82" w:rsidRPr="00AA5A82" w:rsidRDefault="00B00D94" w:rsidP="00AA5A82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SHPJEGIMI I ZË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RAVE BUXHETOR -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llogaritja e çmimeve për njësi dhe kostoja totale, dhe një listë të aktiviteteve për të cilat zbatohet paragrafi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1058"/>
        </w:trPr>
        <w:tc>
          <w:tcPr>
            <w:tcW w:w="7109" w:type="dxa"/>
            <w:gridSpan w:val="3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A) Kostot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direkte</w:t>
            </w:r>
            <w:proofErr w:type="spellEnd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(specifiko shpenzimet që janë të lidhura direkt me projektin)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4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 Burimet Njerëzore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footerReference w:type="default" r:id="rId7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C10806">
        <w:trPr>
          <w:trHeight w:val="1134"/>
        </w:trPr>
        <w:tc>
          <w:tcPr>
            <w:tcW w:w="10308" w:type="dxa"/>
            <w:gridSpan w:val="5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1.1. PAGESAT/HONORARET (specifiko kosto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e pagave dhe përfitimeve për punonjësit)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val="sq-AL" w:eastAsia="sq-AL" w:bidi="sq-AL"/>
              </w:rPr>
            </w:pP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angazhuar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</w:t>
            </w:r>
            <w:proofErr w:type="spellEnd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n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 që do të paguhen, periudhën për të cilën paguhen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[Shembuj:]</w:t>
            </w:r>
          </w:p>
        </w:tc>
      </w:tr>
      <w:tr w:rsidR="00AA5A82" w:rsidRPr="00AA5A82" w:rsidTr="00C10806">
        <w:trPr>
          <w:trHeight w:val="101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1.1.1. menaxheri i projektit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proofErr w:type="spellStart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Udheheqesi</w:t>
            </w:r>
            <w:proofErr w:type="spellEnd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profesional i projektit/programit për  muaj.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1.1.2.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</w:t>
            </w: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1.1.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632"/>
        </w:trPr>
        <w:tc>
          <w:tcPr>
            <w:tcW w:w="10308" w:type="dxa"/>
            <w:gridSpan w:val="5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1.2. Kontratat e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sherbimeve</w:t>
            </w:r>
            <w:proofErr w:type="spellEnd"/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angazhuarve të cilët do të marrin kompensim për këtë punë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267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1.2.1. Kontrata e Shërbimit me aktivitete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Kontraktor</w:t>
            </w:r>
            <w:proofErr w:type="spellEnd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nr. 1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264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1.2.2. Kontrata e Shërbimit me aktivitete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Kontraktor</w:t>
            </w:r>
            <w:proofErr w:type="spellEnd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nr. 2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1.2.3.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1.2.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8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1. (1.1+1.2.):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698"/>
        </w:trPr>
        <w:tc>
          <w:tcPr>
            <w:tcW w:w="14661" w:type="dxa"/>
            <w:gridSpan w:val="6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 (specifiko koston, për shembull, të transportit, shpenzimet e udhëtimit, shpenzimet e akomodimit dhe ushqimit)</w:t>
            </w: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2.1. Kostoja e transportit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Ekipi i projektit do të mbajë një nga aktivitetet jashtë zyrës kryesore</w:t>
            </w: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C10806">
        <w:trPr>
          <w:trHeight w:val="733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right="243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01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2.2.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2.: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mallrat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9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3.1. P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rgatitja dhe furnizimi me materiale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3.: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976"/>
        </w:trPr>
        <w:tc>
          <w:tcPr>
            <w:tcW w:w="14661" w:type="dxa"/>
            <w:gridSpan w:val="6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Kostot e tjera, shërbimet (fushata, trajnimi për përdoruesit kr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yesorë, kostoja e monitorimit të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w:rsidR="00AA5A82" w:rsidRPr="00AA5A82" w:rsidTr="00C10806">
        <w:trPr>
          <w:trHeight w:val="1012"/>
        </w:trPr>
        <w:tc>
          <w:tcPr>
            <w:tcW w:w="7109" w:type="dxa"/>
            <w:gridSpan w:val="3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4.1. Kostoja e qiras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sallës për mbajtjen e aktiviteteve 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05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4.2. Kostot e organizimit dhe mbajtjes se tryezës se rrumbullakët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7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4.: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416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 (1+2+3+4+5)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B00D94" w:rsidRPr="00AA5A82" w:rsidRDefault="00B00D94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14661" w:type="dxa"/>
        <w:tblInd w:w="-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B00D94">
        <w:trPr>
          <w:trHeight w:val="50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5. BURIMET E FINANCIMIT TË TJERA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847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Shumat e burimeve tjera të financimit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I. Burimet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vetanake</w:t>
            </w:r>
            <w:proofErr w:type="spellEnd"/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 Autoritetet e tjera publike - qendrore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7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 Autoritetet komunale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IV. Tjera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6"/>
        </w:trPr>
        <w:tc>
          <w:tcPr>
            <w:tcW w:w="4131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TOTALI</w:t>
            </w:r>
            <w:r w:rsidRPr="00AA5A82">
              <w:rPr>
                <w:rFonts w:ascii="Times New Roman" w:eastAsia="Times New Roman" w:hAnsi="Times New Roman" w:cs="Times New Roman"/>
                <w:b/>
                <w:spacing w:val="54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KOSTOJA E PËRGJITHSHME E PROJEKTIT NGA TË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GJITHA BURIMET</w:t>
            </w:r>
          </w:p>
        </w:tc>
        <w:tc>
          <w:tcPr>
            <w:tcW w:w="1928" w:type="dxa"/>
            <w:shd w:val="clear" w:color="auto" w:fill="CC99FF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F5C86" w:rsidRPr="009A31FF" w:rsidRDefault="008F5C86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AA5A82">
      <w:footerReference w:type="default" r:id="rId8"/>
      <w:pgSz w:w="15840" w:h="12240" w:orient="landscape"/>
      <w:pgMar w:top="1180" w:right="1360" w:bottom="680" w:left="1180" w:header="0" w:footer="988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2C" w:rsidRDefault="00A8112C">
      <w:pPr>
        <w:spacing w:after="0" w:line="240" w:lineRule="auto"/>
      </w:pPr>
      <w:r>
        <w:separator/>
      </w:r>
    </w:p>
  </w:endnote>
  <w:endnote w:type="continuationSeparator" w:id="0">
    <w:p w:rsidR="00A8112C" w:rsidRDefault="00A8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A82" w:rsidRDefault="00AA5A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D48D13" wp14:editId="4234E7FF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A82" w:rsidRDefault="00AA5A8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71B2">
                            <w:rPr>
                              <w:noProof/>
                              <w:sz w:val="24"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48D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6.1pt;margin-top:54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1/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" filled="f" stroked="f">
              <v:textbox inset="0,0,0,0">
                <w:txbxContent>
                  <w:p w:rsidR="00AA5A82" w:rsidRDefault="00AA5A82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71B2">
                      <w:rPr>
                        <w:noProof/>
                        <w:sz w:val="24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2C" w:rsidRDefault="00A8112C">
      <w:pPr>
        <w:spacing w:after="0" w:line="240" w:lineRule="auto"/>
      </w:pPr>
      <w:r>
        <w:separator/>
      </w:r>
    </w:p>
  </w:footnote>
  <w:footnote w:type="continuationSeparator" w:id="0">
    <w:p w:rsidR="00A8112C" w:rsidRDefault="00A81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33D2D"/>
    <w:rsid w:val="00172812"/>
    <w:rsid w:val="00182651"/>
    <w:rsid w:val="001926E7"/>
    <w:rsid w:val="001A36B2"/>
    <w:rsid w:val="00225191"/>
    <w:rsid w:val="0024554D"/>
    <w:rsid w:val="00250EF0"/>
    <w:rsid w:val="00254D55"/>
    <w:rsid w:val="00264680"/>
    <w:rsid w:val="00264A1D"/>
    <w:rsid w:val="00280B85"/>
    <w:rsid w:val="00297674"/>
    <w:rsid w:val="002A0999"/>
    <w:rsid w:val="002A1A4B"/>
    <w:rsid w:val="002D4E06"/>
    <w:rsid w:val="003058F2"/>
    <w:rsid w:val="00315A77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34325"/>
    <w:rsid w:val="00637CF2"/>
    <w:rsid w:val="00655A57"/>
    <w:rsid w:val="00695C15"/>
    <w:rsid w:val="006C38F5"/>
    <w:rsid w:val="00712398"/>
    <w:rsid w:val="00756726"/>
    <w:rsid w:val="007819D8"/>
    <w:rsid w:val="007D02FC"/>
    <w:rsid w:val="007D1BB5"/>
    <w:rsid w:val="00800736"/>
    <w:rsid w:val="00814B2C"/>
    <w:rsid w:val="00873DB3"/>
    <w:rsid w:val="0089668E"/>
    <w:rsid w:val="008D2552"/>
    <w:rsid w:val="008F4690"/>
    <w:rsid w:val="008F5C86"/>
    <w:rsid w:val="008F7AA8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688"/>
    <w:rsid w:val="00A70489"/>
    <w:rsid w:val="00A70556"/>
    <w:rsid w:val="00A726EC"/>
    <w:rsid w:val="00A8112C"/>
    <w:rsid w:val="00AA3F2E"/>
    <w:rsid w:val="00AA58F1"/>
    <w:rsid w:val="00AA5A82"/>
    <w:rsid w:val="00AB2FC5"/>
    <w:rsid w:val="00B00D94"/>
    <w:rsid w:val="00B277DC"/>
    <w:rsid w:val="00B53E45"/>
    <w:rsid w:val="00B76C12"/>
    <w:rsid w:val="00BC0C79"/>
    <w:rsid w:val="00BE696E"/>
    <w:rsid w:val="00BE7398"/>
    <w:rsid w:val="00C078D1"/>
    <w:rsid w:val="00C27BD4"/>
    <w:rsid w:val="00C40EAB"/>
    <w:rsid w:val="00C6033C"/>
    <w:rsid w:val="00C66753"/>
    <w:rsid w:val="00C72503"/>
    <w:rsid w:val="00CE7900"/>
    <w:rsid w:val="00CF0FDD"/>
    <w:rsid w:val="00D171B2"/>
    <w:rsid w:val="00D44FDC"/>
    <w:rsid w:val="00D568AE"/>
    <w:rsid w:val="00DB261B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9B8F7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azemine.maliqi@mun</cp:lastModifiedBy>
  <cp:revision>3</cp:revision>
  <dcterms:created xsi:type="dcterms:W3CDTF">2024-02-05T10:48:00Z</dcterms:created>
  <dcterms:modified xsi:type="dcterms:W3CDTF">2026-03-23T10:24:00Z</dcterms:modified>
</cp:coreProperties>
</file>